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19EB" w14:textId="35F1A0BE" w:rsidR="002B3E80" w:rsidRPr="002B3E80" w:rsidRDefault="002B3E80" w:rsidP="005D1A7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2B3E80">
        <w:rPr>
          <w:rFonts w:eastAsia="Times New Roman" w:cs="Times New Roman"/>
          <w:b/>
          <w:sz w:val="32"/>
          <w:szCs w:val="32"/>
          <w:lang w:eastAsia="pl-PL"/>
        </w:rPr>
        <w:t>Ogłoszenie o naborze pracownik</w:t>
      </w:r>
      <w:r w:rsidR="005D1A79">
        <w:rPr>
          <w:rFonts w:eastAsia="Times New Roman" w:cs="Times New Roman"/>
          <w:b/>
          <w:sz w:val="32"/>
          <w:szCs w:val="32"/>
          <w:lang w:eastAsia="pl-PL"/>
        </w:rPr>
        <w:t>ów</w:t>
      </w:r>
    </w:p>
    <w:p w14:paraId="632857F6" w14:textId="77777777" w:rsidR="002B3E80" w:rsidRPr="002B3E80" w:rsidRDefault="002B3E80" w:rsidP="002B3E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1DC3617E" w14:textId="77777777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>Miejsce: Biuro Lokalnej Grupy Działania Ziemi Siedleckiej</w:t>
      </w:r>
    </w:p>
    <w:p w14:paraId="6B7FF28A" w14:textId="77777777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>ul. Chopina 10, 08-110 Siedlce.</w:t>
      </w:r>
    </w:p>
    <w:p w14:paraId="26889B2F" w14:textId="77777777" w:rsidR="002B3E80" w:rsidRPr="005D1A79" w:rsidRDefault="002B3E80" w:rsidP="002B3E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61B62813" w14:textId="77777777"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Zarząd Stowarzyszenia - Lokalna Grupa Działania Ziemi Siedleckiej </w:t>
      </w:r>
    </w:p>
    <w:p w14:paraId="242C3E1D" w14:textId="6378C62B"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ogłasza z dniem </w:t>
      </w:r>
      <w:r w:rsidR="00BA75B1" w:rsidRPr="005D1A79">
        <w:rPr>
          <w:rFonts w:eastAsia="Calibri" w:cs="Times New Roman"/>
          <w:b/>
          <w:sz w:val="24"/>
          <w:szCs w:val="24"/>
        </w:rPr>
        <w:t>18 stycznia</w:t>
      </w:r>
      <w:r w:rsidR="00A209CF" w:rsidRPr="005D1A79">
        <w:rPr>
          <w:rFonts w:eastAsia="Calibri" w:cs="Times New Roman"/>
          <w:b/>
          <w:sz w:val="24"/>
          <w:szCs w:val="24"/>
        </w:rPr>
        <w:t xml:space="preserve"> 20</w:t>
      </w:r>
      <w:r w:rsidR="00BA75B1" w:rsidRPr="005D1A79">
        <w:rPr>
          <w:rFonts w:eastAsia="Calibri" w:cs="Times New Roman"/>
          <w:b/>
          <w:sz w:val="24"/>
          <w:szCs w:val="24"/>
        </w:rPr>
        <w:t xml:space="preserve">21 </w:t>
      </w:r>
      <w:r w:rsidRPr="005D1A79">
        <w:rPr>
          <w:rFonts w:eastAsia="Calibri" w:cs="Times New Roman"/>
          <w:b/>
          <w:sz w:val="24"/>
          <w:szCs w:val="24"/>
        </w:rPr>
        <w:t>r. nabór na stanowisko:</w:t>
      </w:r>
    </w:p>
    <w:p w14:paraId="5057B6E0" w14:textId="77777777"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500F8F22" w14:textId="17DA0D0D" w:rsidR="002B3E80" w:rsidRPr="005D1A79" w:rsidRDefault="002B3E80" w:rsidP="002B3E8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SPECJALISTA DS. </w:t>
      </w:r>
      <w:r w:rsidR="00BA75B1" w:rsidRPr="005D1A79">
        <w:rPr>
          <w:rFonts w:eastAsia="Calibri" w:cs="Times New Roman"/>
          <w:b/>
          <w:sz w:val="24"/>
          <w:szCs w:val="24"/>
        </w:rPr>
        <w:t>ROZLICZEŃ</w:t>
      </w:r>
    </w:p>
    <w:p w14:paraId="1356CF40" w14:textId="77777777" w:rsidR="005D1A79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518916C" w14:textId="70CB54BA" w:rsidR="002B3E80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I. </w:t>
      </w:r>
      <w:r w:rsidR="002B3E80" w:rsidRPr="005D1A79">
        <w:rPr>
          <w:rFonts w:eastAsia="Calibri" w:cs="Times New Roman"/>
          <w:b/>
          <w:sz w:val="24"/>
          <w:szCs w:val="24"/>
        </w:rPr>
        <w:t>WYMAGANE KWALIFIKACJE I DOŚWIADCZENIE ZAWODOWE:</w:t>
      </w:r>
    </w:p>
    <w:p w14:paraId="3A8FA1B2" w14:textId="77777777" w:rsidR="002B3E80" w:rsidRPr="005D1A79" w:rsidRDefault="002B3E80" w:rsidP="005D1A79">
      <w:pPr>
        <w:ind w:left="786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59448F61" w14:textId="2583A8B6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rPr>
          <w:rFonts w:eastAsia="Times New Roman" w:cs="Times New Roman"/>
          <w:spacing w:val="-4"/>
          <w:sz w:val="24"/>
          <w:szCs w:val="24"/>
          <w:lang w:eastAsia="pl-PL"/>
        </w:rPr>
      </w:pPr>
      <w:r w:rsidRPr="005D1A79">
        <w:rPr>
          <w:rFonts w:eastAsia="Times New Roman" w:cs="Times New Roman"/>
          <w:spacing w:val="-4"/>
          <w:sz w:val="24"/>
          <w:szCs w:val="24"/>
          <w:lang w:eastAsia="pl-PL"/>
        </w:rPr>
        <w:t>Niekaralność oraz posiadanie pełnej zdolności do czynności prawnych i korzystanie z pełni praw publicznych</w:t>
      </w:r>
      <w:r w:rsidR="005D1A79" w:rsidRPr="005D1A79">
        <w:rPr>
          <w:rFonts w:eastAsia="Times New Roman" w:cs="Times New Roman"/>
          <w:spacing w:val="-4"/>
          <w:sz w:val="24"/>
          <w:szCs w:val="24"/>
          <w:lang w:eastAsia="pl-PL"/>
        </w:rPr>
        <w:t>,</w:t>
      </w:r>
    </w:p>
    <w:p w14:paraId="363D5747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 w:rsidRPr="005D1A79">
        <w:rPr>
          <w:rFonts w:eastAsia="Times New Roman" w:cs="Times New Roman"/>
          <w:spacing w:val="-4"/>
          <w:sz w:val="24"/>
          <w:szCs w:val="24"/>
          <w:lang w:eastAsia="pl-PL"/>
        </w:rPr>
        <w:t>Wykształcenie wyższe,</w:t>
      </w:r>
    </w:p>
    <w:p w14:paraId="6A4A0CDE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 w:rsidRPr="005D1A79">
        <w:rPr>
          <w:rFonts w:eastAsia="Times New Roman" w:cs="Times New Roman"/>
          <w:spacing w:val="-4"/>
          <w:sz w:val="24"/>
          <w:szCs w:val="24"/>
          <w:lang w:eastAsia="pl-PL"/>
        </w:rPr>
        <w:t>Staż pracy minimum 3 lata,</w:t>
      </w:r>
    </w:p>
    <w:p w14:paraId="35DC84D4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Doświadczenie w zakresie działań rozliczeniowych związanych z realizacją projektów dofinasowanych ze środków zewnętrznych oraz dotyczących bieżącego funkcjonowania jednostki,</w:t>
      </w:r>
    </w:p>
    <w:p w14:paraId="67E08D3C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Doświadczenie w udzielaniu pomocy publicznej oraz w sporządzaniu sprawozdań do UOKIK w związku z udzieleniem pomocy publicznej (pomoc de minimis- ustalanie i aktualizacja pomocy de minimis),</w:t>
      </w:r>
    </w:p>
    <w:p w14:paraId="2C9716EE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Umiejętność obsługi komputera w zakresie: edytorów tekstu i programów do prezentacji,</w:t>
      </w:r>
    </w:p>
    <w:p w14:paraId="3B578406" w14:textId="53620528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Prawo jazdy kat. B</w:t>
      </w:r>
      <w:r w:rsidR="00304983" w:rsidRPr="005D1A79">
        <w:rPr>
          <w:rFonts w:eastAsia="Times New Roman" w:cs="Times New Roman"/>
          <w:sz w:val="24"/>
          <w:szCs w:val="24"/>
          <w:lang w:eastAsia="pl-PL"/>
        </w:rPr>
        <w:t>.</w:t>
      </w:r>
    </w:p>
    <w:p w14:paraId="3AF3255D" w14:textId="77777777" w:rsidR="002B3E80" w:rsidRPr="005D1A79" w:rsidRDefault="002B3E80" w:rsidP="002B3E80">
      <w:pPr>
        <w:spacing w:before="120" w:after="0" w:line="240" w:lineRule="auto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</w:p>
    <w:p w14:paraId="1CED42A5" w14:textId="2CBB367B" w:rsidR="002B3E80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II. </w:t>
      </w:r>
      <w:r w:rsidR="002B3E80" w:rsidRPr="005D1A79">
        <w:rPr>
          <w:rFonts w:eastAsia="Times New Roman" w:cs="Times New Roman"/>
          <w:b/>
          <w:sz w:val="24"/>
          <w:szCs w:val="24"/>
          <w:lang w:eastAsia="pl-PL"/>
        </w:rPr>
        <w:t>POŻĄDANE KWALIFIKACJE I DOŚWIADCZENIE ZAWODOWE:</w:t>
      </w:r>
    </w:p>
    <w:p w14:paraId="55226FF5" w14:textId="77777777" w:rsidR="002B3E80" w:rsidRPr="005D1A79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14:paraId="6E33A6FD" w14:textId="39ED26AF" w:rsidR="00952E4C" w:rsidRPr="005D1A79" w:rsidRDefault="00952E4C" w:rsidP="005D1A79">
      <w:p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5D1A79">
        <w:rPr>
          <w:rFonts w:eastAsia="Calibri" w:cs="Times New Roman"/>
          <w:sz w:val="24"/>
          <w:szCs w:val="24"/>
          <w:lang w:eastAsia="pl-PL"/>
        </w:rPr>
        <w:t>Wykształcenie wyższe na kierunku zarządzanie, ekonomii, marketing lub innym o profilu zbliżonym do zakresu obowiązków lub wykształcenie wyższe i ukończone studia podyplomowe w/w zakresie.</w:t>
      </w:r>
    </w:p>
    <w:p w14:paraId="2571D224" w14:textId="77777777" w:rsidR="002B3E80" w:rsidRPr="005D1A79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A977716" w14:textId="16F845FB" w:rsidR="002B3E80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III. </w:t>
      </w:r>
      <w:r w:rsidR="002B3E80" w:rsidRPr="005D1A79">
        <w:rPr>
          <w:rFonts w:eastAsia="Calibri" w:cs="Times New Roman"/>
          <w:b/>
          <w:sz w:val="24"/>
          <w:szCs w:val="24"/>
        </w:rPr>
        <w:t>ZAKRES OBOWIĄZKÓW:</w:t>
      </w:r>
    </w:p>
    <w:p w14:paraId="0C05EBAA" w14:textId="77777777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bookmarkStart w:id="0" w:name="_Hlk61426558"/>
      <w:r w:rsidRPr="005D1A79">
        <w:rPr>
          <w:rFonts w:cs="Times New Roman"/>
          <w:sz w:val="24"/>
          <w:szCs w:val="24"/>
          <w:lang w:eastAsia="pl-PL"/>
        </w:rPr>
        <w:t>1)  przygotowanie i składanie wniosków o płatność,</w:t>
      </w:r>
    </w:p>
    <w:p w14:paraId="5A2E8B09" w14:textId="710D3D77" w:rsidR="00952E4C" w:rsidRPr="005D1A79" w:rsidRDefault="00952E4C" w:rsidP="00952E4C">
      <w:pPr>
        <w:autoSpaceDE w:val="0"/>
        <w:autoSpaceDN w:val="0"/>
        <w:adjustRightInd w:val="0"/>
        <w:spacing w:before="120" w:after="24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2) ocena zgodności projektów z LSR (polegającą na zweryfikowaniu, czy dany projekt realizuje wskazany cel oraz czy i w jakim stopniu wpływa na osiągnięcie założonych w ramach LSR wskaźników) oraz wg kryteriów oceny projektów,</w:t>
      </w:r>
      <w:r w:rsidRPr="005D1A79">
        <w:rPr>
          <w:rFonts w:cs="Times New Roman"/>
          <w:sz w:val="24"/>
          <w:szCs w:val="24"/>
          <w:lang w:eastAsia="pl-PL"/>
        </w:rPr>
        <w:br/>
      </w:r>
      <w:r w:rsidRPr="005D1A79">
        <w:rPr>
          <w:rFonts w:cs="Times New Roman"/>
          <w:sz w:val="24"/>
          <w:szCs w:val="24"/>
          <w:lang w:eastAsia="pl-PL"/>
        </w:rPr>
        <w:lastRenderedPageBreak/>
        <w:t xml:space="preserve">3) ocena zasadności projektów (pod kątem zakresu i planowanego budżetu), w tym ustalenie kwoty wsparcia, </w:t>
      </w:r>
    </w:p>
    <w:p w14:paraId="2027C090" w14:textId="77777777" w:rsidR="00952E4C" w:rsidRPr="005D1A79" w:rsidRDefault="00952E4C" w:rsidP="00952E4C">
      <w:pPr>
        <w:autoSpaceDE w:val="0"/>
        <w:autoSpaceDN w:val="0"/>
        <w:adjustRightInd w:val="0"/>
        <w:spacing w:before="120" w:after="24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4) podjęcie decyzji o wyborze projektów i, w tym odmowa wyboru projektów, które: </w:t>
      </w:r>
      <w:r w:rsidRPr="005D1A79">
        <w:rPr>
          <w:rFonts w:cs="Times New Roman"/>
          <w:sz w:val="24"/>
          <w:szCs w:val="24"/>
          <w:lang w:eastAsia="pl-PL"/>
        </w:rPr>
        <w:br/>
        <w:t>- nie są zgodne z LSR,</w:t>
      </w:r>
    </w:p>
    <w:p w14:paraId="4F0BB221" w14:textId="4836A808" w:rsidR="00952E4C" w:rsidRPr="005D1A79" w:rsidRDefault="00952E4C" w:rsidP="00952E4C">
      <w:pPr>
        <w:autoSpaceDE w:val="0"/>
        <w:autoSpaceDN w:val="0"/>
        <w:adjustRightInd w:val="0"/>
        <w:spacing w:before="120" w:after="24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-  nie otrzymały wystarczającej ilości punktów w ramach oceny zgodnie z kryteriami oceny projektów, </w:t>
      </w:r>
      <w:r w:rsidR="005D1A79" w:rsidRPr="005D1A79">
        <w:rPr>
          <w:rFonts w:cs="Times New Roman"/>
          <w:sz w:val="24"/>
          <w:szCs w:val="24"/>
          <w:lang w:eastAsia="pl-PL"/>
        </w:rPr>
        <w:br/>
      </w:r>
      <w:r w:rsidRPr="005D1A79">
        <w:rPr>
          <w:rFonts w:cs="Times New Roman"/>
          <w:sz w:val="24"/>
          <w:szCs w:val="24"/>
          <w:lang w:eastAsia="pl-PL"/>
        </w:rPr>
        <w:br/>
        <w:t xml:space="preserve">5) przekazanie do SW, we wszystkich przypadkach (oprócz mikro-projektów w ramach projektów parasolowych), do ostatecznej weryfikacji kwalifikowalności i poprawności ustalonego wsparcia (m.in. pod kątem zgodności z programem, występowania pomocy publicznej, zasad dla projektów generujących dochód, kwalifikowalności VAT, etc.) jedynie wniosków wybranych do finansowania w ramach LSR. </w:t>
      </w:r>
    </w:p>
    <w:p w14:paraId="2753D588" w14:textId="0943ACCF" w:rsidR="00952E4C" w:rsidRPr="005D1A79" w:rsidRDefault="00952E4C" w:rsidP="00952E4C">
      <w:pPr>
        <w:autoSpaceDE w:val="0"/>
        <w:autoSpaceDN w:val="0"/>
        <w:adjustRightInd w:val="0"/>
        <w:spacing w:before="120" w:after="24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6) udzielanie informacji o działalności LGD – telefoniczne, ustnie, pisemnie lub za pośrednictwem Internetu,</w:t>
      </w:r>
    </w:p>
    <w:p w14:paraId="563379C7" w14:textId="43DF8F15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7) koordynacja działań związanych z aktualizacją LSR,</w:t>
      </w:r>
    </w:p>
    <w:p w14:paraId="0FD3AA0D" w14:textId="2AB5507E" w:rsidR="00952E4C" w:rsidRPr="005D1A79" w:rsidRDefault="00952E4C" w:rsidP="00952E4C">
      <w:pPr>
        <w:spacing w:before="12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8) bezpłatne świadczenie doradztwa w zakresie przygotowywania wniosków o przyznanie pomocy </w:t>
      </w:r>
      <w:r w:rsidR="00E75973" w:rsidRPr="005D1A79">
        <w:rPr>
          <w:rFonts w:cs="Times New Roman"/>
          <w:sz w:val="24"/>
          <w:szCs w:val="24"/>
          <w:lang w:eastAsia="pl-PL"/>
        </w:rPr>
        <w:br/>
      </w:r>
      <w:r w:rsidRPr="005D1A79">
        <w:rPr>
          <w:rFonts w:cs="Times New Roman"/>
          <w:sz w:val="24"/>
          <w:szCs w:val="24"/>
          <w:lang w:eastAsia="pl-PL"/>
        </w:rPr>
        <w:t xml:space="preserve">i wniosków o płatność na operacje realizujące cele LSR, </w:t>
      </w:r>
    </w:p>
    <w:p w14:paraId="462F77A2" w14:textId="0298B7ED" w:rsidR="00952E4C" w:rsidRPr="005D1A79" w:rsidRDefault="00952E4C" w:rsidP="00952E4C">
      <w:pPr>
        <w:spacing w:before="12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9) prowadzenie na bieżąco ewidencji udzielanego doradztwa w formie rejestru lub oświadczeń podmiotów, którym udzielono doradztwa oraz przedmiotu doradztwa, w tym nazwy programu, w zakresie którego udzielono doradztwa, a także naboru, którego dotyczy i numeru zawartej umowy, </w:t>
      </w:r>
    </w:p>
    <w:p w14:paraId="260D638F" w14:textId="720984CE" w:rsidR="00952E4C" w:rsidRPr="005D1A79" w:rsidRDefault="00952E4C" w:rsidP="00952E4C">
      <w:pPr>
        <w:spacing w:before="12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10) przekazywania Zarządowi Województwa ewidencji, o której mowa w pkt. 6 wraz z wnioskami o przyznanie pomocy oraz dokumentacją potwierdzającą dokonanie wyboru operacji, zgodnie z art. 23 ust. 1 ustawy RLKS i zasadami, o których mowa w §7,</w:t>
      </w:r>
    </w:p>
    <w:p w14:paraId="6AB13964" w14:textId="63A90CFD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11) inicjowanie i prowadzenie działań związanych ze współpracą międzyregionalną i międzynarodową,</w:t>
      </w:r>
    </w:p>
    <w:p w14:paraId="2BF3A65E" w14:textId="25E28FE2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12) realizacja projektów Stowarzyszenia, w szczególności w zakresie organizacyjno-promocyjnym,</w:t>
      </w:r>
    </w:p>
    <w:p w14:paraId="3D423359" w14:textId="0B5F5358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13) monitorowanie problematyki związanej z Funduszami Unii Europejskiej,</w:t>
      </w:r>
    </w:p>
    <w:p w14:paraId="2FB8B6F3" w14:textId="1C657B00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14) wykonanie innych prac wynikających z bieżących działań Biura LGD, w tym prowadzenie sekretariatu.</w:t>
      </w:r>
    </w:p>
    <w:bookmarkEnd w:id="0"/>
    <w:p w14:paraId="37E9F0C1" w14:textId="2DE6E94B" w:rsidR="002B3E80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D1A79">
        <w:rPr>
          <w:rFonts w:eastAsia="Times New Roman" w:cs="Times New Roman"/>
          <w:b/>
          <w:sz w:val="24"/>
          <w:szCs w:val="24"/>
          <w:lang w:eastAsia="ar-SA"/>
        </w:rPr>
        <w:t xml:space="preserve">IV. </w:t>
      </w:r>
      <w:r w:rsidR="002B3E80" w:rsidRPr="005D1A79">
        <w:rPr>
          <w:rFonts w:eastAsia="Times New Roman" w:cs="Times New Roman"/>
          <w:b/>
          <w:sz w:val="24"/>
          <w:szCs w:val="24"/>
          <w:lang w:eastAsia="ar-SA"/>
        </w:rPr>
        <w:t>WARUNKI ZATRUDNIENIA:</w:t>
      </w:r>
    </w:p>
    <w:p w14:paraId="24C5FB59" w14:textId="77777777" w:rsidR="002B3E80" w:rsidRPr="005D1A79" w:rsidRDefault="002B3E80" w:rsidP="002B3E80">
      <w:pPr>
        <w:suppressAutoHyphens/>
        <w:spacing w:before="120"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5A485A00" w14:textId="0E90BF3C" w:rsidR="002B3E80" w:rsidRPr="005D1A79" w:rsidRDefault="002B3E80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Umowa o pracę (</w:t>
      </w:r>
      <w:r w:rsidR="00CF463B" w:rsidRPr="005D1A79">
        <w:rPr>
          <w:rFonts w:eastAsia="Times New Roman" w:cs="Times New Roman"/>
          <w:sz w:val="24"/>
          <w:szCs w:val="24"/>
          <w:lang w:eastAsia="ar-SA"/>
        </w:rPr>
        <w:t xml:space="preserve">max. </w:t>
      </w:r>
      <w:r w:rsidRPr="005D1A79">
        <w:rPr>
          <w:rFonts w:eastAsia="Times New Roman" w:cs="Times New Roman"/>
          <w:sz w:val="24"/>
          <w:szCs w:val="24"/>
          <w:lang w:eastAsia="ar-SA"/>
        </w:rPr>
        <w:t>1/2 etatu).</w:t>
      </w:r>
    </w:p>
    <w:p w14:paraId="6205243B" w14:textId="7A4BD78D" w:rsidR="005D1A79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493B1F5F" w14:textId="14D83839" w:rsidR="005D1A79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D1A79">
        <w:rPr>
          <w:rFonts w:eastAsia="Times New Roman" w:cs="Times New Roman"/>
          <w:b/>
          <w:bCs/>
          <w:sz w:val="24"/>
          <w:szCs w:val="24"/>
          <w:lang w:eastAsia="ar-SA"/>
        </w:rPr>
        <w:t>V.</w:t>
      </w:r>
      <w:r w:rsidRPr="005D1A7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5D1A79">
        <w:rPr>
          <w:rFonts w:eastAsia="Times New Roman" w:cs="Times New Roman"/>
          <w:b/>
          <w:sz w:val="24"/>
          <w:szCs w:val="24"/>
          <w:lang w:eastAsia="ar-SA"/>
        </w:rPr>
        <w:t>KANDYDAT ZOBOWIĄZANY JEST ZŁOŻYĆ:</w:t>
      </w:r>
    </w:p>
    <w:p w14:paraId="7C2F63C3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CV,</w:t>
      </w:r>
    </w:p>
    <w:p w14:paraId="41133164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List motywacyjny,</w:t>
      </w:r>
    </w:p>
    <w:p w14:paraId="185AA56B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 xml:space="preserve">Kserokopie dokumentów potwierdzających wykształcenie </w:t>
      </w:r>
      <w:r w:rsidRPr="005D1A79">
        <w:rPr>
          <w:rFonts w:eastAsia="Times New Roman" w:cs="Times New Roman"/>
          <w:sz w:val="24"/>
          <w:szCs w:val="24"/>
          <w:lang w:eastAsia="ar-SA"/>
        </w:rPr>
        <w:tab/>
        <w:t>(kopie potwierdzone za zgodność z oryginałem przez składającego ofertę),</w:t>
      </w:r>
    </w:p>
    <w:p w14:paraId="6888B669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 xml:space="preserve">Inne dokumenty o posiadanych kwalifikacjach i umiejętnościach (kopie potwierdzone </w:t>
      </w:r>
      <w:r w:rsidRPr="005D1A79">
        <w:rPr>
          <w:rFonts w:eastAsia="Times New Roman" w:cs="Times New Roman"/>
          <w:sz w:val="24"/>
          <w:szCs w:val="24"/>
          <w:lang w:eastAsia="ar-SA"/>
        </w:rPr>
        <w:br/>
        <w:t>za zgodność z oryginałem przez składającego ofertę),</w:t>
      </w:r>
    </w:p>
    <w:p w14:paraId="5FCAD15B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Dokumenty potwierdzające staż pracy (kopie potwierdzone za zgodność z oryginałem przez składającego ofertę),</w:t>
      </w:r>
    </w:p>
    <w:p w14:paraId="02CE6987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Oświadczenie o niekaralności za przestępstwo umyślne ścigane z oskarżenia publicznego lub umyślne przestępstwo skarbowe,</w:t>
      </w:r>
    </w:p>
    <w:p w14:paraId="43B30EE0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 xml:space="preserve">Oświadczenie o korzystaniu z pełni praw publicznych oraz posiadaniu pełnej zdolności </w:t>
      </w:r>
      <w:r w:rsidRPr="005D1A79">
        <w:rPr>
          <w:rFonts w:eastAsia="Times New Roman" w:cs="Times New Roman"/>
          <w:sz w:val="24"/>
          <w:szCs w:val="24"/>
          <w:lang w:eastAsia="ar-SA"/>
        </w:rPr>
        <w:br/>
        <w:t>do czynności prawnych,</w:t>
      </w:r>
    </w:p>
    <w:p w14:paraId="474E6F02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Zgodę na przetwarzanie danych osobowych.</w:t>
      </w:r>
    </w:p>
    <w:p w14:paraId="24B19595" w14:textId="77777777" w:rsidR="002B3E80" w:rsidRPr="005D1A79" w:rsidRDefault="002B3E80" w:rsidP="005D1A79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4BC437F7" w14:textId="600CFB64" w:rsidR="002B3E80" w:rsidRPr="005D1A79" w:rsidRDefault="002B3E80" w:rsidP="002B3E80">
      <w:pPr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Oferty należy składać w zamkniętych kopertach z dopiskiem „Nabór 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br/>
        <w:t>na stanowisko:</w:t>
      </w:r>
      <w:r w:rsidRPr="005D1A79">
        <w:rPr>
          <w:rFonts w:eastAsia="Calibri" w:cs="Times New Roman"/>
          <w:b/>
          <w:sz w:val="24"/>
          <w:szCs w:val="24"/>
        </w:rPr>
        <w:t xml:space="preserve"> SPECJALISTA DS. </w:t>
      </w:r>
      <w:r w:rsidR="00952E4C" w:rsidRPr="005D1A79">
        <w:rPr>
          <w:rFonts w:eastAsia="Calibri" w:cs="Times New Roman"/>
          <w:b/>
          <w:sz w:val="24"/>
          <w:szCs w:val="24"/>
        </w:rPr>
        <w:t>ROZLICZEŃ</w:t>
      </w:r>
      <w:r w:rsidR="00E75973" w:rsidRPr="005D1A79">
        <w:rPr>
          <w:rFonts w:eastAsia="Calibri" w:cs="Times New Roman"/>
          <w:b/>
          <w:sz w:val="24"/>
          <w:szCs w:val="24"/>
        </w:rPr>
        <w:t>”</w:t>
      </w:r>
      <w:r w:rsidRPr="005D1A79">
        <w:rPr>
          <w:rFonts w:eastAsia="Calibri" w:cs="Times New Roman"/>
          <w:b/>
          <w:sz w:val="24"/>
          <w:szCs w:val="24"/>
        </w:rPr>
        <w:t xml:space="preserve">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– w terminie do </w:t>
      </w:r>
      <w:r w:rsidR="00BA75B1" w:rsidRPr="005D1A79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D1A79" w:rsidRPr="005D1A79">
        <w:rPr>
          <w:rFonts w:eastAsia="Times New Roman" w:cs="Times New Roman"/>
          <w:b/>
          <w:sz w:val="24"/>
          <w:szCs w:val="24"/>
          <w:lang w:eastAsia="pl-PL"/>
        </w:rPr>
        <w:t>7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A75B1" w:rsidRPr="005D1A79">
        <w:rPr>
          <w:rFonts w:eastAsia="Times New Roman" w:cs="Times New Roman"/>
          <w:b/>
          <w:sz w:val="24"/>
          <w:szCs w:val="24"/>
          <w:lang w:eastAsia="pl-PL"/>
        </w:rPr>
        <w:t>stycznia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do godz. 16:00; osobiście w biurze Stowarzyszenia Lokalnej Grupy Działania Ziemi Siedleckiej w Siedlcach, ul. Chopina 10, 08-110 Siedlce, pok. 201 lub za pośrednictwem poczty. Biuro LGD ZS czynne jest w godzinach: poniedziałek – piątek 8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- 16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41A3D978" w14:textId="77777777" w:rsidR="002B3E80" w:rsidRPr="005D1A79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Oferty, które wpłyną po upływie określonego terminu lub będą niekompletne nie będą rozpatrywane. </w:t>
      </w:r>
    </w:p>
    <w:p w14:paraId="45DAA929" w14:textId="77777777" w:rsidR="002B3E80" w:rsidRPr="005D1A79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Oferty aplikacyjne osób, które w procesie rekrutacji zakwalifikowały się do II etapu i zostały umieszczone w protokole będą przechowywane przez okres 2 lat, a następnie przekazane do archiwum.</w:t>
      </w:r>
    </w:p>
    <w:p w14:paraId="70985831" w14:textId="77777777" w:rsidR="002B3E80" w:rsidRPr="005D1A79" w:rsidRDefault="002B3E80" w:rsidP="002B3E80">
      <w:pPr>
        <w:spacing w:after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Oferty aplikacyjne pozostałych osób będą odsyłane lub odbierane osobiście przez zainteresowanych.</w:t>
      </w:r>
    </w:p>
    <w:p w14:paraId="7E04F451" w14:textId="67942F49" w:rsidR="002B3E80" w:rsidRPr="005D1A79" w:rsidRDefault="002B3E80" w:rsidP="005D1A7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b/>
          <w:bCs/>
          <w:sz w:val="24"/>
          <w:szCs w:val="24"/>
          <w:lang w:eastAsia="pl-PL"/>
        </w:rPr>
        <w:t>Postępowanie konkursowe przeprowadzone będzie w dwóch etapach:</w:t>
      </w:r>
      <w:r w:rsidR="005D1A79" w:rsidRPr="005D1A79">
        <w:rPr>
          <w:rFonts w:eastAsia="Times New Roman" w:cs="Times New Roman"/>
          <w:sz w:val="24"/>
          <w:szCs w:val="24"/>
          <w:lang w:eastAsia="pl-PL"/>
        </w:rPr>
        <w:br/>
      </w:r>
      <w:r w:rsidRPr="005D1A79">
        <w:rPr>
          <w:rFonts w:eastAsia="Times New Roman" w:cs="Times New Roman"/>
          <w:sz w:val="24"/>
          <w:szCs w:val="24"/>
          <w:lang w:eastAsia="pl-PL"/>
        </w:rPr>
        <w:t>- etap I.: ocena formalna złożonych dokumentów aplikacyjnych. Kandydaci spełniający wymogi formalne zostaną zaproszeni na rozmowę kwalifikacyjną.</w:t>
      </w:r>
    </w:p>
    <w:p w14:paraId="559CD081" w14:textId="214413DB" w:rsidR="002B3E80" w:rsidRPr="005D1A79" w:rsidRDefault="002B3E80" w:rsidP="005D1A79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- etap II.: ocena merytoryczna, która zostanie dokonana na podstawie analizy ofert oraz rozmów kwalifikacyjnych przeprowadzonych przez komisję powołaną przez Zarząd LGD.</w:t>
      </w:r>
    </w:p>
    <w:p w14:paraId="7BF7DA33" w14:textId="77777777" w:rsidR="002B3E80" w:rsidRPr="005D1A79" w:rsidRDefault="002B3E80" w:rsidP="002B3E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661FA26" w14:textId="77777777" w:rsidR="002B3E80" w:rsidRPr="005D1A79" w:rsidRDefault="002B3E80" w:rsidP="002B3E8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lastRenderedPageBreak/>
        <w:t>Informacje dotyczące naboru zostaną upowszechnione na stronie internetowej Stowarzyszenia Lokalnej Grupy Działania Ziemi Siedleckiej: www.lgdsiedlce.pl w terminie 14 dni od zakończenia procedury naboru.</w:t>
      </w:r>
    </w:p>
    <w:p w14:paraId="27C66F7A" w14:textId="77777777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02AF75EA" w14:textId="41D7ABD8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Prezes Zarządu</w:t>
      </w:r>
    </w:p>
    <w:p w14:paraId="204B3646" w14:textId="77777777" w:rsidR="002B3E80" w:rsidRPr="005D1A79" w:rsidRDefault="002B3E80" w:rsidP="002B3E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006DF1FA" w14:textId="77777777" w:rsidR="002B3E80" w:rsidRPr="005D1A79" w:rsidRDefault="002B3E80" w:rsidP="005D1A79">
      <w:pPr>
        <w:spacing w:after="0" w:line="240" w:lineRule="auto"/>
        <w:ind w:left="5664" w:firstLine="708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/-/ Hubert Pasiak</w:t>
      </w:r>
    </w:p>
    <w:p w14:paraId="14E8C66F" w14:textId="77777777" w:rsidR="002B3E80" w:rsidRPr="005D1A79" w:rsidRDefault="002B3E80" w:rsidP="002B3E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1115629" w14:textId="77777777" w:rsidR="003C6511" w:rsidRPr="005D1A79" w:rsidRDefault="003C6511" w:rsidP="00A51ECB">
      <w:pPr>
        <w:spacing w:before="60" w:after="0" w:line="240" w:lineRule="auto"/>
        <w:rPr>
          <w:rFonts w:cs="Times New Roman"/>
          <w:i/>
          <w:sz w:val="24"/>
          <w:szCs w:val="24"/>
        </w:rPr>
      </w:pPr>
    </w:p>
    <w:sectPr w:rsidR="003C6511" w:rsidRPr="005D1A79" w:rsidSect="002B3E80">
      <w:headerReference w:type="default" r:id="rId8"/>
      <w:footerReference w:type="default" r:id="rId9"/>
      <w:pgSz w:w="11906" w:h="16838"/>
      <w:pgMar w:top="1812" w:right="1417" w:bottom="1276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3193" w14:textId="77777777" w:rsidR="00073CB9" w:rsidRDefault="00073CB9" w:rsidP="00DE3341">
      <w:pPr>
        <w:spacing w:after="0" w:line="240" w:lineRule="auto"/>
      </w:pPr>
      <w:r>
        <w:separator/>
      </w:r>
    </w:p>
  </w:endnote>
  <w:endnote w:type="continuationSeparator" w:id="0">
    <w:p w14:paraId="3398236A" w14:textId="77777777" w:rsidR="00073CB9" w:rsidRDefault="00073CB9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D32F" w14:textId="77777777" w:rsidR="00667029" w:rsidRDefault="00667029" w:rsidP="00667029">
    <w:pPr>
      <w:pStyle w:val="Stopka"/>
    </w:pPr>
    <w:r>
      <w:t>__________________________________________________________________________________</w:t>
    </w:r>
  </w:p>
  <w:p w14:paraId="0BB0A04C" w14:textId="77777777"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14:paraId="12023E82" w14:textId="77777777" w:rsidR="00667029" w:rsidRPr="003E6CA0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14:paraId="7B24ABDC" w14:textId="77777777" w:rsidR="00667029" w:rsidRPr="003E6CA0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Siedziba: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Stary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62,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08-111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hAnsi="Cambria" w:cs="Cambria"/>
        <w:sz w:val="18"/>
      </w:rPr>
      <w:br/>
      <w:t>Biuro: ul. Chopina 10, 08-110 Siedlce, pok. 201</w:t>
    </w:r>
  </w:p>
  <w:p w14:paraId="48E1FE53" w14:textId="77777777" w:rsidR="00667029" w:rsidRPr="004E0711" w:rsidRDefault="00667029" w:rsidP="00097A26">
    <w:pPr>
      <w:pStyle w:val="Stopka"/>
      <w:jc w:val="center"/>
      <w:rPr>
        <w:rFonts w:ascii="Cambria" w:hAnsi="Cambria" w:cs="Cambria"/>
        <w:sz w:val="18"/>
        <w:lang w:val="en-US"/>
      </w:rPr>
    </w:pPr>
    <w:r w:rsidRPr="007825AB">
      <w:rPr>
        <w:rFonts w:ascii="Cambria" w:hAnsi="Cambria" w:cs="Cambria"/>
        <w:sz w:val="18"/>
        <w:lang w:val="en-US"/>
      </w:rPr>
      <w:t>Tel./fax: 25 6330139; E-mail: biuro@lgdsi</w:t>
    </w:r>
    <w:r w:rsidRPr="004E0711">
      <w:rPr>
        <w:rFonts w:ascii="Cambria" w:hAnsi="Cambria" w:cs="Cambria"/>
        <w:sz w:val="18"/>
        <w:lang w:val="en-US"/>
      </w:rPr>
      <w:t xml:space="preserve">edlce.pl  </w:t>
    </w:r>
  </w:p>
  <w:p w14:paraId="20E6831B" w14:textId="77777777" w:rsidR="00667029" w:rsidRPr="00097A26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B78A8">
      <w:rPr>
        <w:rFonts w:ascii="Cambria" w:hAnsi="Cambria" w:cs="Cambria"/>
        <w:sz w:val="18"/>
      </w:rPr>
      <w:t>www.lgdsiedlce.pl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8EE20" w14:textId="77777777" w:rsidR="00073CB9" w:rsidRDefault="00073CB9" w:rsidP="00DE3341">
      <w:pPr>
        <w:spacing w:after="0" w:line="240" w:lineRule="auto"/>
      </w:pPr>
      <w:r>
        <w:separator/>
      </w:r>
    </w:p>
  </w:footnote>
  <w:footnote w:type="continuationSeparator" w:id="0">
    <w:p w14:paraId="3EBD7D25" w14:textId="77777777" w:rsidR="00073CB9" w:rsidRDefault="00073CB9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04C75" w14:textId="77777777"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 wp14:anchorId="7A4098AF" wp14:editId="1B2E5B9A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 wp14:anchorId="5C7CD752" wp14:editId="3C5D3D5B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 wp14:anchorId="60079A5B" wp14:editId="1EB98E25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 wp14:anchorId="4F8EE94C" wp14:editId="3898E9DE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  <w:t xml:space="preserve"> </w:t>
    </w:r>
  </w:p>
  <w:p w14:paraId="14020DB5" w14:textId="77777777"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14:paraId="2DD48D21" w14:textId="77777777"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  <w:r w:rsidR="00A93BDB" w:rsidRPr="00800790">
      <w:rPr>
        <w:rFonts w:cs="Times New Roman"/>
        <w:noProof/>
        <w:lang w:eastAsia="pl-PL"/>
      </w:rPr>
      <w:t xml:space="preserve"> </w:t>
    </w:r>
  </w:p>
  <w:p w14:paraId="4E37038E" w14:textId="77777777"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420AF"/>
    <w:multiLevelType w:val="hybridMultilevel"/>
    <w:tmpl w:val="7F88F466"/>
    <w:lvl w:ilvl="0" w:tplc="EF9CB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20A7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F1F62"/>
    <w:multiLevelType w:val="hybridMultilevel"/>
    <w:tmpl w:val="56FA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801FE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50627C76"/>
    <w:multiLevelType w:val="hybridMultilevel"/>
    <w:tmpl w:val="7F962DEA"/>
    <w:lvl w:ilvl="0" w:tplc="DF1E0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74C20377"/>
    <w:multiLevelType w:val="hybridMultilevel"/>
    <w:tmpl w:val="3B28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3A3"/>
    <w:multiLevelType w:val="hybridMultilevel"/>
    <w:tmpl w:val="366C4F98"/>
    <w:lvl w:ilvl="0" w:tplc="5DD2AB04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2"/>
  </w:num>
  <w:num w:numId="5">
    <w:abstractNumId w:val="0"/>
  </w:num>
  <w:num w:numId="6">
    <w:abstractNumId w:val="20"/>
  </w:num>
  <w:num w:numId="7">
    <w:abstractNumId w:val="34"/>
  </w:num>
  <w:num w:numId="8">
    <w:abstractNumId w:val="3"/>
  </w:num>
  <w:num w:numId="9">
    <w:abstractNumId w:val="39"/>
  </w:num>
  <w:num w:numId="10">
    <w:abstractNumId w:val="22"/>
  </w:num>
  <w:num w:numId="11">
    <w:abstractNumId w:val="9"/>
  </w:num>
  <w:num w:numId="12">
    <w:abstractNumId w:val="45"/>
  </w:num>
  <w:num w:numId="13">
    <w:abstractNumId w:val="44"/>
  </w:num>
  <w:num w:numId="14">
    <w:abstractNumId w:val="21"/>
  </w:num>
  <w:num w:numId="15">
    <w:abstractNumId w:val="31"/>
  </w:num>
  <w:num w:numId="16">
    <w:abstractNumId w:val="43"/>
  </w:num>
  <w:num w:numId="17">
    <w:abstractNumId w:val="28"/>
  </w:num>
  <w:num w:numId="18">
    <w:abstractNumId w:val="37"/>
  </w:num>
  <w:num w:numId="19">
    <w:abstractNumId w:val="40"/>
  </w:num>
  <w:num w:numId="20">
    <w:abstractNumId w:val="7"/>
  </w:num>
  <w:num w:numId="21">
    <w:abstractNumId w:val="38"/>
  </w:num>
  <w:num w:numId="22">
    <w:abstractNumId w:val="11"/>
  </w:num>
  <w:num w:numId="23">
    <w:abstractNumId w:val="12"/>
  </w:num>
  <w:num w:numId="24">
    <w:abstractNumId w:val="4"/>
  </w:num>
  <w:num w:numId="25">
    <w:abstractNumId w:val="18"/>
  </w:num>
  <w:num w:numId="26">
    <w:abstractNumId w:val="35"/>
  </w:num>
  <w:num w:numId="27">
    <w:abstractNumId w:val="15"/>
  </w:num>
  <w:num w:numId="28">
    <w:abstractNumId w:val="42"/>
  </w:num>
  <w:num w:numId="29">
    <w:abstractNumId w:val="6"/>
  </w:num>
  <w:num w:numId="30">
    <w:abstractNumId w:val="1"/>
  </w:num>
  <w:num w:numId="31">
    <w:abstractNumId w:val="8"/>
  </w:num>
  <w:num w:numId="32">
    <w:abstractNumId w:val="19"/>
  </w:num>
  <w:num w:numId="33">
    <w:abstractNumId w:val="2"/>
  </w:num>
  <w:num w:numId="34">
    <w:abstractNumId w:val="36"/>
  </w:num>
  <w:num w:numId="35">
    <w:abstractNumId w:val="30"/>
  </w:num>
  <w:num w:numId="36">
    <w:abstractNumId w:val="13"/>
  </w:num>
  <w:num w:numId="37">
    <w:abstractNumId w:val="25"/>
  </w:num>
  <w:num w:numId="38">
    <w:abstractNumId w:val="47"/>
  </w:num>
  <w:num w:numId="39">
    <w:abstractNumId w:val="5"/>
  </w:num>
  <w:num w:numId="40">
    <w:abstractNumId w:val="16"/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3"/>
  </w:num>
  <w:num w:numId="44">
    <w:abstractNumId w:val="41"/>
  </w:num>
  <w:num w:numId="45">
    <w:abstractNumId w:val="10"/>
  </w:num>
  <w:num w:numId="46">
    <w:abstractNumId w:val="46"/>
  </w:num>
  <w:num w:numId="47">
    <w:abstractNumId w:val="24"/>
  </w:num>
  <w:num w:numId="48">
    <w:abstractNumId w:val="14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B1"/>
    <w:rsid w:val="00010884"/>
    <w:rsid w:val="00020720"/>
    <w:rsid w:val="00031F8F"/>
    <w:rsid w:val="00037D9A"/>
    <w:rsid w:val="000606D1"/>
    <w:rsid w:val="0006239D"/>
    <w:rsid w:val="00064368"/>
    <w:rsid w:val="0006766D"/>
    <w:rsid w:val="00073CB9"/>
    <w:rsid w:val="00077D4B"/>
    <w:rsid w:val="00085253"/>
    <w:rsid w:val="0008699A"/>
    <w:rsid w:val="000965AF"/>
    <w:rsid w:val="00097A26"/>
    <w:rsid w:val="000B070B"/>
    <w:rsid w:val="000B629F"/>
    <w:rsid w:val="000C4C01"/>
    <w:rsid w:val="000E0DA9"/>
    <w:rsid w:val="000E188C"/>
    <w:rsid w:val="000E2A42"/>
    <w:rsid w:val="000E4045"/>
    <w:rsid w:val="000F5CDA"/>
    <w:rsid w:val="00123C6B"/>
    <w:rsid w:val="001464FE"/>
    <w:rsid w:val="00147292"/>
    <w:rsid w:val="00150759"/>
    <w:rsid w:val="001529D4"/>
    <w:rsid w:val="00161369"/>
    <w:rsid w:val="00173892"/>
    <w:rsid w:val="001746F5"/>
    <w:rsid w:val="00183F51"/>
    <w:rsid w:val="001A100A"/>
    <w:rsid w:val="001C407B"/>
    <w:rsid w:val="002305EB"/>
    <w:rsid w:val="0023189E"/>
    <w:rsid w:val="0023563F"/>
    <w:rsid w:val="00242B8E"/>
    <w:rsid w:val="00243111"/>
    <w:rsid w:val="00243B84"/>
    <w:rsid w:val="00247FA0"/>
    <w:rsid w:val="00251A74"/>
    <w:rsid w:val="00253CE2"/>
    <w:rsid w:val="00256D22"/>
    <w:rsid w:val="00257E90"/>
    <w:rsid w:val="00295500"/>
    <w:rsid w:val="002A7EF2"/>
    <w:rsid w:val="002B3E80"/>
    <w:rsid w:val="002B3F4B"/>
    <w:rsid w:val="002D45AC"/>
    <w:rsid w:val="002D5093"/>
    <w:rsid w:val="002F1372"/>
    <w:rsid w:val="002F1C15"/>
    <w:rsid w:val="00304983"/>
    <w:rsid w:val="0030740C"/>
    <w:rsid w:val="00311C28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20B4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5761B"/>
    <w:rsid w:val="0046197C"/>
    <w:rsid w:val="00462C40"/>
    <w:rsid w:val="00463D55"/>
    <w:rsid w:val="00464742"/>
    <w:rsid w:val="00477DE1"/>
    <w:rsid w:val="004950BA"/>
    <w:rsid w:val="004A33F8"/>
    <w:rsid w:val="004B3DC3"/>
    <w:rsid w:val="004C08DA"/>
    <w:rsid w:val="004C5767"/>
    <w:rsid w:val="004D3E4B"/>
    <w:rsid w:val="004E0711"/>
    <w:rsid w:val="004E52CF"/>
    <w:rsid w:val="004E615D"/>
    <w:rsid w:val="004E6667"/>
    <w:rsid w:val="004F18E6"/>
    <w:rsid w:val="005015A9"/>
    <w:rsid w:val="005107D7"/>
    <w:rsid w:val="005232DE"/>
    <w:rsid w:val="00532417"/>
    <w:rsid w:val="00537121"/>
    <w:rsid w:val="00544EDA"/>
    <w:rsid w:val="00553663"/>
    <w:rsid w:val="00557A9A"/>
    <w:rsid w:val="00562783"/>
    <w:rsid w:val="005631FB"/>
    <w:rsid w:val="005668EE"/>
    <w:rsid w:val="00571680"/>
    <w:rsid w:val="005730C5"/>
    <w:rsid w:val="00573448"/>
    <w:rsid w:val="00573539"/>
    <w:rsid w:val="00573BF4"/>
    <w:rsid w:val="0058368F"/>
    <w:rsid w:val="0059516F"/>
    <w:rsid w:val="005A6825"/>
    <w:rsid w:val="005B389A"/>
    <w:rsid w:val="005B6701"/>
    <w:rsid w:val="005C3062"/>
    <w:rsid w:val="005D1A79"/>
    <w:rsid w:val="005D1DA0"/>
    <w:rsid w:val="005D43E0"/>
    <w:rsid w:val="005D4597"/>
    <w:rsid w:val="005D4B4D"/>
    <w:rsid w:val="005D4F1F"/>
    <w:rsid w:val="005D57AF"/>
    <w:rsid w:val="005D6760"/>
    <w:rsid w:val="005F6999"/>
    <w:rsid w:val="0060397C"/>
    <w:rsid w:val="00603F7C"/>
    <w:rsid w:val="00614577"/>
    <w:rsid w:val="00620441"/>
    <w:rsid w:val="00627875"/>
    <w:rsid w:val="00651203"/>
    <w:rsid w:val="00654CEA"/>
    <w:rsid w:val="00655F7A"/>
    <w:rsid w:val="00656814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A74A7"/>
    <w:rsid w:val="007B0357"/>
    <w:rsid w:val="007B1C49"/>
    <w:rsid w:val="007B3378"/>
    <w:rsid w:val="007D5534"/>
    <w:rsid w:val="007E1FD5"/>
    <w:rsid w:val="007E2A55"/>
    <w:rsid w:val="007E3AC6"/>
    <w:rsid w:val="007F516F"/>
    <w:rsid w:val="00800790"/>
    <w:rsid w:val="00806072"/>
    <w:rsid w:val="00810C58"/>
    <w:rsid w:val="008200E7"/>
    <w:rsid w:val="0082713A"/>
    <w:rsid w:val="008326A3"/>
    <w:rsid w:val="00842BA8"/>
    <w:rsid w:val="00853FEE"/>
    <w:rsid w:val="00855A00"/>
    <w:rsid w:val="00867F24"/>
    <w:rsid w:val="008745B3"/>
    <w:rsid w:val="008808F5"/>
    <w:rsid w:val="0088220D"/>
    <w:rsid w:val="00886734"/>
    <w:rsid w:val="00890869"/>
    <w:rsid w:val="0089239A"/>
    <w:rsid w:val="008946F3"/>
    <w:rsid w:val="00897DD2"/>
    <w:rsid w:val="008A24B5"/>
    <w:rsid w:val="008B6C9E"/>
    <w:rsid w:val="008B7070"/>
    <w:rsid w:val="00900999"/>
    <w:rsid w:val="00901014"/>
    <w:rsid w:val="009040BA"/>
    <w:rsid w:val="009123FB"/>
    <w:rsid w:val="009214EC"/>
    <w:rsid w:val="00940474"/>
    <w:rsid w:val="00943C1A"/>
    <w:rsid w:val="00952E4C"/>
    <w:rsid w:val="00954E9C"/>
    <w:rsid w:val="00967EDE"/>
    <w:rsid w:val="00972A8C"/>
    <w:rsid w:val="009849CE"/>
    <w:rsid w:val="00992DA8"/>
    <w:rsid w:val="00993089"/>
    <w:rsid w:val="009B7FE8"/>
    <w:rsid w:val="009C0DB9"/>
    <w:rsid w:val="009C3D47"/>
    <w:rsid w:val="009C74EB"/>
    <w:rsid w:val="009D4BD4"/>
    <w:rsid w:val="009D6888"/>
    <w:rsid w:val="009E6517"/>
    <w:rsid w:val="009E73AE"/>
    <w:rsid w:val="00A026C1"/>
    <w:rsid w:val="00A04275"/>
    <w:rsid w:val="00A1353D"/>
    <w:rsid w:val="00A209CF"/>
    <w:rsid w:val="00A21DD7"/>
    <w:rsid w:val="00A256F3"/>
    <w:rsid w:val="00A3624F"/>
    <w:rsid w:val="00A4537C"/>
    <w:rsid w:val="00A51ECB"/>
    <w:rsid w:val="00A634BE"/>
    <w:rsid w:val="00A65291"/>
    <w:rsid w:val="00A710F8"/>
    <w:rsid w:val="00A84D1C"/>
    <w:rsid w:val="00A8633B"/>
    <w:rsid w:val="00A93BDB"/>
    <w:rsid w:val="00A9639C"/>
    <w:rsid w:val="00A970A1"/>
    <w:rsid w:val="00AA270D"/>
    <w:rsid w:val="00AA378C"/>
    <w:rsid w:val="00AA3A96"/>
    <w:rsid w:val="00AB04A8"/>
    <w:rsid w:val="00AB0D80"/>
    <w:rsid w:val="00AB33A6"/>
    <w:rsid w:val="00AC568D"/>
    <w:rsid w:val="00AD0F18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57FFE"/>
    <w:rsid w:val="00B603CC"/>
    <w:rsid w:val="00B67C09"/>
    <w:rsid w:val="00B74051"/>
    <w:rsid w:val="00B74DD5"/>
    <w:rsid w:val="00B95CF6"/>
    <w:rsid w:val="00BA75B1"/>
    <w:rsid w:val="00BB1164"/>
    <w:rsid w:val="00BB3647"/>
    <w:rsid w:val="00BB399E"/>
    <w:rsid w:val="00BB4FAF"/>
    <w:rsid w:val="00BB5B1E"/>
    <w:rsid w:val="00BC04C1"/>
    <w:rsid w:val="00BC36DE"/>
    <w:rsid w:val="00BC5A24"/>
    <w:rsid w:val="00BD0852"/>
    <w:rsid w:val="00BF2FC6"/>
    <w:rsid w:val="00C059E5"/>
    <w:rsid w:val="00C06776"/>
    <w:rsid w:val="00C07175"/>
    <w:rsid w:val="00C317B6"/>
    <w:rsid w:val="00C3326B"/>
    <w:rsid w:val="00C4071A"/>
    <w:rsid w:val="00C43E5A"/>
    <w:rsid w:val="00C735CE"/>
    <w:rsid w:val="00C83DD4"/>
    <w:rsid w:val="00C8485F"/>
    <w:rsid w:val="00CB00BA"/>
    <w:rsid w:val="00CB0E4E"/>
    <w:rsid w:val="00CB272F"/>
    <w:rsid w:val="00CB7180"/>
    <w:rsid w:val="00CC6924"/>
    <w:rsid w:val="00CD24BA"/>
    <w:rsid w:val="00CD24C9"/>
    <w:rsid w:val="00CD4A75"/>
    <w:rsid w:val="00CE7303"/>
    <w:rsid w:val="00CF3F74"/>
    <w:rsid w:val="00CF463B"/>
    <w:rsid w:val="00CF4947"/>
    <w:rsid w:val="00CF619E"/>
    <w:rsid w:val="00CF76B1"/>
    <w:rsid w:val="00D032A1"/>
    <w:rsid w:val="00D16F26"/>
    <w:rsid w:val="00D17FBA"/>
    <w:rsid w:val="00D23840"/>
    <w:rsid w:val="00D241C3"/>
    <w:rsid w:val="00D2629B"/>
    <w:rsid w:val="00D50283"/>
    <w:rsid w:val="00D543C9"/>
    <w:rsid w:val="00D55C6E"/>
    <w:rsid w:val="00D61DE7"/>
    <w:rsid w:val="00D7369D"/>
    <w:rsid w:val="00DA4E4F"/>
    <w:rsid w:val="00DC1DA6"/>
    <w:rsid w:val="00DC3677"/>
    <w:rsid w:val="00DC37A9"/>
    <w:rsid w:val="00DC7554"/>
    <w:rsid w:val="00DD481F"/>
    <w:rsid w:val="00DE1AB9"/>
    <w:rsid w:val="00DE3341"/>
    <w:rsid w:val="00DE3B6E"/>
    <w:rsid w:val="00DF579D"/>
    <w:rsid w:val="00DF5A73"/>
    <w:rsid w:val="00E02C48"/>
    <w:rsid w:val="00E224C0"/>
    <w:rsid w:val="00E2639B"/>
    <w:rsid w:val="00E33EA5"/>
    <w:rsid w:val="00E424BE"/>
    <w:rsid w:val="00E533AD"/>
    <w:rsid w:val="00E61F18"/>
    <w:rsid w:val="00E71F58"/>
    <w:rsid w:val="00E75973"/>
    <w:rsid w:val="00E81A96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1065F"/>
    <w:rsid w:val="00F234B1"/>
    <w:rsid w:val="00F44E7D"/>
    <w:rsid w:val="00F50D52"/>
    <w:rsid w:val="00F5488A"/>
    <w:rsid w:val="00F74CE6"/>
    <w:rsid w:val="00F7687B"/>
    <w:rsid w:val="00F76AFD"/>
    <w:rsid w:val="00F8505A"/>
    <w:rsid w:val="00F87D9F"/>
    <w:rsid w:val="00F9055A"/>
    <w:rsid w:val="00F90899"/>
    <w:rsid w:val="00FA5898"/>
    <w:rsid w:val="00FB0397"/>
    <w:rsid w:val="00FB7058"/>
    <w:rsid w:val="00FC0FAC"/>
    <w:rsid w:val="00FC310D"/>
    <w:rsid w:val="00FD6CD5"/>
    <w:rsid w:val="00FE1112"/>
    <w:rsid w:val="00FF3E13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53357"/>
  <w15:docId w15:val="{557BBF18-7F6C-4459-88D9-6E741FB0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8056-8F6E-46CD-BC4F-838B4AE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Danusia</cp:lastModifiedBy>
  <cp:revision>6</cp:revision>
  <cp:lastPrinted>2019-01-15T11:54:00Z</cp:lastPrinted>
  <dcterms:created xsi:type="dcterms:W3CDTF">2021-01-13T10:10:00Z</dcterms:created>
  <dcterms:modified xsi:type="dcterms:W3CDTF">2021-01-13T12:33:00Z</dcterms:modified>
</cp:coreProperties>
</file>