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F4FB" w14:textId="77777777" w:rsidR="00313702" w:rsidRPr="00EA6BC9" w:rsidRDefault="00313702" w:rsidP="00313702">
      <w:pPr>
        <w:pStyle w:val="Nagwek2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EA6BC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Pod koniec marca rusza I nabór wniosków o przyznanie pomocy na </w:t>
      </w:r>
      <w:r w:rsidRPr="00EA6BC9">
        <w:rPr>
          <w:rFonts w:ascii="Arial" w:hAnsi="Arial" w:cs="Arial"/>
          <w:b/>
          <w:color w:val="000000" w:themeColor="text1"/>
          <w:sz w:val="28"/>
          <w:szCs w:val="28"/>
        </w:rPr>
        <w:t xml:space="preserve">tworzenie </w:t>
      </w:r>
      <w:r w:rsidRPr="00EA6BC9">
        <w:rPr>
          <w:rFonts w:ascii="Arial" w:hAnsi="Arial" w:cs="Arial"/>
          <w:b/>
          <w:bCs/>
          <w:color w:val="000000" w:themeColor="text1"/>
          <w:sz w:val="28"/>
          <w:szCs w:val="28"/>
        </w:rPr>
        <w:t>krótkich łańcuchów dostaw</w:t>
      </w:r>
    </w:p>
    <w:p w14:paraId="4D703300" w14:textId="77777777" w:rsidR="0015133D" w:rsidRPr="002F746B" w:rsidRDefault="00967C16" w:rsidP="002F746B">
      <w:pPr>
        <w:pStyle w:val="bodytext"/>
        <w:spacing w:before="600" w:beforeAutospacing="0"/>
        <w:jc w:val="both"/>
        <w:rPr>
          <w:rFonts w:ascii="Arial" w:hAnsi="Arial" w:cs="Arial"/>
          <w:b/>
          <w:sz w:val="22"/>
          <w:szCs w:val="22"/>
        </w:rPr>
      </w:pPr>
      <w:r w:rsidRPr="002F746B">
        <w:rPr>
          <w:rFonts w:ascii="Arial" w:hAnsi="Arial" w:cs="Arial"/>
          <w:b/>
          <w:sz w:val="22"/>
          <w:szCs w:val="22"/>
        </w:rPr>
        <w:t xml:space="preserve">Od 29 marca do 12 maja ARiMR będzie przyjmować wnioski o </w:t>
      </w:r>
      <w:r w:rsidR="00DE6BC9" w:rsidRPr="002F746B">
        <w:rPr>
          <w:rFonts w:ascii="Arial" w:hAnsi="Arial" w:cs="Arial"/>
          <w:b/>
          <w:sz w:val="22"/>
          <w:szCs w:val="22"/>
        </w:rPr>
        <w:t>pomoc</w:t>
      </w:r>
      <w:r w:rsidRPr="002F746B">
        <w:rPr>
          <w:rFonts w:ascii="Arial" w:hAnsi="Arial" w:cs="Arial"/>
          <w:b/>
          <w:sz w:val="22"/>
          <w:szCs w:val="22"/>
        </w:rPr>
        <w:t xml:space="preserve"> w</w:t>
      </w:r>
      <w:r w:rsidR="00CA0C42" w:rsidRPr="002F746B">
        <w:rPr>
          <w:rFonts w:ascii="Arial" w:hAnsi="Arial" w:cs="Arial"/>
          <w:b/>
          <w:sz w:val="22"/>
          <w:szCs w:val="22"/>
        </w:rPr>
        <w:t xml:space="preserve"> ramach działania „Współpraca”</w:t>
      </w:r>
      <w:r w:rsidR="00CC76A0" w:rsidRPr="002F746B">
        <w:rPr>
          <w:rFonts w:ascii="Arial" w:hAnsi="Arial" w:cs="Arial"/>
          <w:b/>
          <w:sz w:val="22"/>
          <w:szCs w:val="22"/>
        </w:rPr>
        <w:t xml:space="preserve"> </w:t>
      </w:r>
      <w:r w:rsidR="00A75A3C" w:rsidRPr="002F746B">
        <w:rPr>
          <w:rFonts w:ascii="Arial" w:hAnsi="Arial" w:cs="Arial"/>
          <w:b/>
          <w:sz w:val="22"/>
          <w:szCs w:val="22"/>
        </w:rPr>
        <w:t>na</w:t>
      </w:r>
      <w:r w:rsidRPr="002F746B">
        <w:rPr>
          <w:rFonts w:ascii="Arial" w:hAnsi="Arial" w:cs="Arial"/>
          <w:b/>
          <w:sz w:val="22"/>
          <w:szCs w:val="22"/>
        </w:rPr>
        <w:t xml:space="preserve"> </w:t>
      </w:r>
      <w:r w:rsidR="00CA0C42" w:rsidRPr="002F746B">
        <w:rPr>
          <w:rFonts w:ascii="Arial" w:hAnsi="Arial" w:cs="Arial"/>
          <w:b/>
          <w:sz w:val="22"/>
          <w:szCs w:val="22"/>
        </w:rPr>
        <w:t xml:space="preserve">tworzenie </w:t>
      </w:r>
      <w:r w:rsidR="00CA0C42" w:rsidRPr="002F746B">
        <w:rPr>
          <w:rFonts w:ascii="Arial" w:hAnsi="Arial" w:cs="Arial"/>
          <w:b/>
          <w:bCs/>
          <w:sz w:val="22"/>
          <w:szCs w:val="22"/>
        </w:rPr>
        <w:t xml:space="preserve">krótkich łańcuchów dostaw. </w:t>
      </w:r>
      <w:r w:rsidR="00496CC6" w:rsidRPr="002F746B">
        <w:rPr>
          <w:rFonts w:ascii="Arial" w:hAnsi="Arial" w:cs="Arial"/>
          <w:b/>
          <w:sz w:val="22"/>
          <w:szCs w:val="22"/>
        </w:rPr>
        <w:t>Pomoc finansowana jest</w:t>
      </w:r>
      <w:r w:rsidR="0054167D">
        <w:rPr>
          <w:rFonts w:ascii="Arial" w:hAnsi="Arial" w:cs="Arial"/>
          <w:b/>
          <w:sz w:val="22"/>
          <w:szCs w:val="22"/>
        </w:rPr>
        <w:br/>
      </w:r>
      <w:r w:rsidR="00496CC6" w:rsidRPr="002F746B">
        <w:rPr>
          <w:rFonts w:ascii="Arial" w:hAnsi="Arial" w:cs="Arial"/>
          <w:b/>
          <w:sz w:val="22"/>
          <w:szCs w:val="22"/>
        </w:rPr>
        <w:t>z budżetu P</w:t>
      </w:r>
      <w:r w:rsidR="00DE171C">
        <w:rPr>
          <w:rFonts w:ascii="Arial" w:hAnsi="Arial" w:cs="Arial"/>
          <w:b/>
          <w:sz w:val="22"/>
          <w:szCs w:val="22"/>
        </w:rPr>
        <w:t xml:space="preserve">rogramu </w:t>
      </w:r>
      <w:r w:rsidR="00496CC6" w:rsidRPr="002F746B">
        <w:rPr>
          <w:rFonts w:ascii="Arial" w:hAnsi="Arial" w:cs="Arial"/>
          <w:b/>
          <w:sz w:val="22"/>
          <w:szCs w:val="22"/>
        </w:rPr>
        <w:t>R</w:t>
      </w:r>
      <w:r w:rsidR="00DE171C">
        <w:rPr>
          <w:rFonts w:ascii="Arial" w:hAnsi="Arial" w:cs="Arial"/>
          <w:b/>
          <w:sz w:val="22"/>
          <w:szCs w:val="22"/>
        </w:rPr>
        <w:t xml:space="preserve">ozwoju </w:t>
      </w:r>
      <w:r w:rsidR="00496CC6" w:rsidRPr="002F746B">
        <w:rPr>
          <w:rFonts w:ascii="Arial" w:hAnsi="Arial" w:cs="Arial"/>
          <w:b/>
          <w:sz w:val="22"/>
          <w:szCs w:val="22"/>
        </w:rPr>
        <w:t>O</w:t>
      </w:r>
      <w:r w:rsidR="00DE171C">
        <w:rPr>
          <w:rFonts w:ascii="Arial" w:hAnsi="Arial" w:cs="Arial"/>
          <w:b/>
          <w:sz w:val="22"/>
          <w:szCs w:val="22"/>
        </w:rPr>
        <w:t xml:space="preserve">bszarów </w:t>
      </w:r>
      <w:r w:rsidR="00496CC6" w:rsidRPr="002F746B">
        <w:rPr>
          <w:rFonts w:ascii="Arial" w:hAnsi="Arial" w:cs="Arial"/>
          <w:b/>
          <w:sz w:val="22"/>
          <w:szCs w:val="22"/>
        </w:rPr>
        <w:t>W</w:t>
      </w:r>
      <w:r w:rsidR="00DE171C">
        <w:rPr>
          <w:rFonts w:ascii="Arial" w:hAnsi="Arial" w:cs="Arial"/>
          <w:b/>
          <w:sz w:val="22"/>
          <w:szCs w:val="22"/>
        </w:rPr>
        <w:t>iejskich</w:t>
      </w:r>
      <w:r w:rsidR="00496CC6" w:rsidRPr="002F746B">
        <w:rPr>
          <w:rFonts w:ascii="Arial" w:hAnsi="Arial" w:cs="Arial"/>
          <w:b/>
          <w:sz w:val="22"/>
          <w:szCs w:val="22"/>
        </w:rPr>
        <w:t xml:space="preserve"> na lata 2014-2020</w:t>
      </w:r>
      <w:r w:rsidR="00E415BE" w:rsidRPr="002F746B">
        <w:rPr>
          <w:rFonts w:ascii="Arial" w:hAnsi="Arial" w:cs="Arial"/>
          <w:b/>
          <w:sz w:val="22"/>
          <w:szCs w:val="22"/>
        </w:rPr>
        <w:t>.</w:t>
      </w:r>
      <w:r w:rsidR="0015133D" w:rsidRPr="002F746B">
        <w:rPr>
          <w:rFonts w:ascii="Arial" w:hAnsi="Arial" w:cs="Arial"/>
          <w:b/>
          <w:sz w:val="22"/>
          <w:szCs w:val="22"/>
        </w:rPr>
        <w:t xml:space="preserve"> </w:t>
      </w:r>
    </w:p>
    <w:p w14:paraId="64615D8A" w14:textId="77777777" w:rsidR="00496CC6" w:rsidRPr="002F746B" w:rsidRDefault="00496CC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O </w:t>
      </w:r>
      <w:r w:rsidR="00DE171C">
        <w:rPr>
          <w:rFonts w:ascii="Arial" w:eastAsia="Times New Roman" w:hAnsi="Arial" w:cs="Arial"/>
          <w:lang w:eastAsia="pl-PL"/>
        </w:rPr>
        <w:t xml:space="preserve">takie </w:t>
      </w:r>
      <w:r w:rsidRPr="002F746B">
        <w:rPr>
          <w:rFonts w:ascii="Arial" w:eastAsia="Times New Roman" w:hAnsi="Arial" w:cs="Arial"/>
          <w:lang w:eastAsia="pl-PL"/>
        </w:rPr>
        <w:t xml:space="preserve">wsparcie </w:t>
      </w:r>
      <w:r w:rsidR="00775C73" w:rsidRPr="002F746B">
        <w:rPr>
          <w:rFonts w:ascii="Arial" w:eastAsia="Times New Roman" w:hAnsi="Arial" w:cs="Arial"/>
          <w:lang w:eastAsia="pl-PL"/>
        </w:rPr>
        <w:t>m</w:t>
      </w:r>
      <w:r w:rsidRPr="002F746B">
        <w:rPr>
          <w:rFonts w:ascii="Arial" w:eastAsia="Times New Roman" w:hAnsi="Arial" w:cs="Arial"/>
          <w:lang w:eastAsia="pl-PL"/>
        </w:rPr>
        <w:t>ogą ubiegać się grupy operacyjne na rzecz innowacji (EPI). W</w:t>
      </w:r>
      <w:r w:rsidRPr="002F746B">
        <w:rPr>
          <w:rFonts w:ascii="Arial" w:eastAsia="Times New Roman" w:hAnsi="Arial" w:cs="Arial"/>
          <w:bCs/>
          <w:lang w:eastAsia="pl-PL"/>
        </w:rPr>
        <w:t xml:space="preserve"> skład grupy musi wchodzić co najmniej 5 rolników</w:t>
      </w:r>
      <w:r w:rsidR="00967C16" w:rsidRPr="002F746B">
        <w:rPr>
          <w:rFonts w:ascii="Arial" w:eastAsia="Times New Roman" w:hAnsi="Arial" w:cs="Arial"/>
          <w:bCs/>
          <w:lang w:eastAsia="pl-PL"/>
        </w:rPr>
        <w:t xml:space="preserve"> i każdy z nich musi</w:t>
      </w:r>
      <w:r w:rsidRPr="002F746B">
        <w:rPr>
          <w:rFonts w:ascii="Arial" w:eastAsia="Times New Roman" w:hAnsi="Arial" w:cs="Arial"/>
          <w:lang w:eastAsia="pl-PL"/>
        </w:rPr>
        <w:t xml:space="preserve"> spełnia</w:t>
      </w:r>
      <w:r w:rsidR="00967C16" w:rsidRPr="002F746B">
        <w:rPr>
          <w:rFonts w:ascii="Arial" w:eastAsia="Times New Roman" w:hAnsi="Arial" w:cs="Arial"/>
          <w:lang w:eastAsia="pl-PL"/>
        </w:rPr>
        <w:t>ć</w:t>
      </w:r>
      <w:r w:rsidRPr="002F746B">
        <w:rPr>
          <w:rFonts w:ascii="Arial" w:eastAsia="Times New Roman" w:hAnsi="Arial" w:cs="Arial"/>
          <w:lang w:eastAsia="pl-PL"/>
        </w:rPr>
        <w:t xml:space="preserve"> wymagania określone</w:t>
      </w:r>
      <w:r w:rsidR="0054167D">
        <w:rPr>
          <w:rFonts w:ascii="Arial" w:eastAsia="Times New Roman" w:hAnsi="Arial" w:cs="Arial"/>
          <w:lang w:eastAsia="pl-PL"/>
        </w:rPr>
        <w:br/>
      </w:r>
      <w:r w:rsidRPr="002F746B">
        <w:rPr>
          <w:rFonts w:ascii="Arial" w:eastAsia="Times New Roman" w:hAnsi="Arial" w:cs="Arial"/>
          <w:lang w:eastAsia="pl-PL"/>
        </w:rPr>
        <w:t xml:space="preserve">w przepisach </w:t>
      </w:r>
      <w:r w:rsidR="00A75A3C" w:rsidRPr="002F746B">
        <w:rPr>
          <w:rFonts w:ascii="Arial" w:eastAsia="Times New Roman" w:hAnsi="Arial" w:cs="Arial"/>
          <w:lang w:eastAsia="pl-PL"/>
        </w:rPr>
        <w:t>o</w:t>
      </w:r>
      <w:r w:rsidRPr="002F746B">
        <w:rPr>
          <w:rFonts w:ascii="Arial" w:eastAsia="Times New Roman" w:hAnsi="Arial" w:cs="Arial"/>
          <w:lang w:eastAsia="pl-PL"/>
        </w:rPr>
        <w:t xml:space="preserve"> prowadzeni</w:t>
      </w:r>
      <w:r w:rsidR="00A75A3C" w:rsidRPr="002F746B">
        <w:rPr>
          <w:rFonts w:ascii="Arial" w:eastAsia="Times New Roman" w:hAnsi="Arial" w:cs="Arial"/>
          <w:lang w:eastAsia="pl-PL"/>
        </w:rPr>
        <w:t>u</w:t>
      </w:r>
      <w:r w:rsidRPr="002F746B">
        <w:rPr>
          <w:rFonts w:ascii="Arial" w:eastAsia="Times New Roman" w:hAnsi="Arial" w:cs="Arial"/>
          <w:lang w:eastAsia="pl-PL"/>
        </w:rPr>
        <w:t xml:space="preserve"> działalności:</w:t>
      </w:r>
    </w:p>
    <w:p w14:paraId="064E6F79" w14:textId="77777777" w:rsidR="00496CC6" w:rsidRPr="002F746B" w:rsidRDefault="00496CC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- w ramach dostaw bezpośrednich</w:t>
      </w:r>
      <w:r w:rsidR="009C1B66" w:rsidRPr="002F746B">
        <w:rPr>
          <w:rFonts w:ascii="Arial" w:eastAsia="Times New Roman" w:hAnsi="Arial" w:cs="Arial"/>
          <w:lang w:eastAsia="pl-PL"/>
        </w:rPr>
        <w:t>,</w:t>
      </w:r>
      <w:r w:rsidRPr="002F746B">
        <w:rPr>
          <w:rFonts w:ascii="Arial" w:eastAsia="Times New Roman" w:hAnsi="Arial" w:cs="Arial"/>
          <w:lang w:eastAsia="pl-PL"/>
        </w:rPr>
        <w:t xml:space="preserve"> lub</w:t>
      </w:r>
    </w:p>
    <w:p w14:paraId="0A171D7F" w14:textId="77777777" w:rsidR="00496CC6" w:rsidRPr="002F746B" w:rsidRDefault="00496CC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- przy produkcji produktów pochodzenia zwierzęcego przeznaczonych do sprzedaży bezpośredniej, lub</w:t>
      </w:r>
    </w:p>
    <w:p w14:paraId="33D34EE1" w14:textId="77777777" w:rsidR="005E041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- </w:t>
      </w:r>
      <w:r w:rsidR="00496CC6" w:rsidRPr="002F746B">
        <w:rPr>
          <w:rFonts w:ascii="Arial" w:eastAsia="Times New Roman" w:hAnsi="Arial" w:cs="Arial"/>
          <w:lang w:eastAsia="pl-PL"/>
        </w:rPr>
        <w:t>w ramach rolniczego handlu detalicznego, l</w:t>
      </w:r>
      <w:r w:rsidRPr="002F746B">
        <w:rPr>
          <w:rFonts w:ascii="Arial" w:eastAsia="Times New Roman" w:hAnsi="Arial" w:cs="Arial"/>
          <w:lang w:eastAsia="pl-PL"/>
        </w:rPr>
        <w:t>ub</w:t>
      </w:r>
    </w:p>
    <w:p w14:paraId="4C85DAFD" w14:textId="77777777" w:rsidR="005E041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- </w:t>
      </w:r>
      <w:r w:rsidR="00496CC6" w:rsidRPr="002F746B">
        <w:rPr>
          <w:rFonts w:ascii="Arial" w:eastAsia="Times New Roman" w:hAnsi="Arial" w:cs="Arial"/>
          <w:lang w:eastAsia="pl-PL"/>
        </w:rPr>
        <w:t>w ramach działalności marginalnej, lokalnej i ograniczonej, lub</w:t>
      </w:r>
    </w:p>
    <w:p w14:paraId="462F002A" w14:textId="77777777" w:rsidR="00496CC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- </w:t>
      </w:r>
      <w:r w:rsidR="00526D69">
        <w:rPr>
          <w:rFonts w:ascii="Arial" w:eastAsia="Times New Roman" w:hAnsi="Arial" w:cs="Arial"/>
          <w:lang w:eastAsia="pl-PL"/>
        </w:rPr>
        <w:t>w ramach prowadzonej działalności gospodarczej,</w:t>
      </w:r>
      <w:r w:rsidRPr="002F746B">
        <w:rPr>
          <w:rFonts w:ascii="Arial" w:eastAsia="Times New Roman" w:hAnsi="Arial" w:cs="Arial"/>
          <w:lang w:eastAsia="pl-PL"/>
        </w:rPr>
        <w:t xml:space="preserve"> </w:t>
      </w:r>
      <w:r w:rsidR="00496CC6" w:rsidRPr="002F746B">
        <w:rPr>
          <w:rFonts w:ascii="Arial" w:eastAsia="Times New Roman" w:hAnsi="Arial" w:cs="Arial"/>
          <w:lang w:eastAsia="pl-PL"/>
        </w:rPr>
        <w:t>w zakresie co najmniej jednego</w:t>
      </w:r>
      <w:r w:rsidR="0054167D">
        <w:rPr>
          <w:rFonts w:ascii="Arial" w:eastAsia="Times New Roman" w:hAnsi="Arial" w:cs="Arial"/>
          <w:lang w:eastAsia="pl-PL"/>
        </w:rPr>
        <w:br/>
      </w:r>
      <w:r w:rsidR="00496CC6" w:rsidRPr="002F746B">
        <w:rPr>
          <w:rFonts w:ascii="Arial" w:eastAsia="Times New Roman" w:hAnsi="Arial" w:cs="Arial"/>
          <w:lang w:eastAsia="pl-PL"/>
        </w:rPr>
        <w:t>z rodzajów działalności określonych w dziale 10 i 11 Polskiej Klasyfikacji Działalności</w:t>
      </w:r>
      <w:r w:rsidRPr="002F746B">
        <w:rPr>
          <w:rFonts w:ascii="Arial" w:eastAsia="Times New Roman" w:hAnsi="Arial" w:cs="Arial"/>
          <w:lang w:eastAsia="pl-PL"/>
        </w:rPr>
        <w:t>.</w:t>
      </w:r>
    </w:p>
    <w:p w14:paraId="14262673" w14:textId="77777777" w:rsidR="00D64C07" w:rsidRDefault="00967C16" w:rsidP="002F746B">
      <w:pPr>
        <w:pStyle w:val="bodytext"/>
        <w:contextualSpacing/>
        <w:jc w:val="both"/>
        <w:rPr>
          <w:rFonts w:ascii="Arial" w:hAnsi="Arial" w:cs="Arial"/>
          <w:sz w:val="22"/>
          <w:szCs w:val="22"/>
        </w:rPr>
      </w:pPr>
      <w:r w:rsidRPr="002F746B">
        <w:rPr>
          <w:rFonts w:ascii="Arial" w:hAnsi="Arial" w:cs="Arial"/>
          <w:sz w:val="22"/>
          <w:szCs w:val="22"/>
        </w:rPr>
        <w:t xml:space="preserve">Grupa EPI </w:t>
      </w:r>
      <w:r w:rsidR="00AD623E" w:rsidRPr="002F746B">
        <w:rPr>
          <w:rFonts w:ascii="Arial" w:hAnsi="Arial" w:cs="Arial"/>
          <w:sz w:val="22"/>
          <w:szCs w:val="22"/>
        </w:rPr>
        <w:t xml:space="preserve">może posiadać zdolność prawną, a w </w:t>
      </w:r>
      <w:r w:rsidR="00022103">
        <w:rPr>
          <w:rFonts w:ascii="Arial" w:hAnsi="Arial" w:cs="Arial"/>
          <w:sz w:val="22"/>
          <w:szCs w:val="22"/>
        </w:rPr>
        <w:t>przypadku</w:t>
      </w:r>
      <w:r w:rsidR="00AD623E" w:rsidRPr="002F746B">
        <w:rPr>
          <w:rFonts w:ascii="Arial" w:hAnsi="Arial" w:cs="Arial"/>
          <w:sz w:val="22"/>
          <w:szCs w:val="22"/>
        </w:rPr>
        <w:t xml:space="preserve"> gdy</w:t>
      </w:r>
      <w:r w:rsidR="00D04FC0">
        <w:rPr>
          <w:rFonts w:ascii="Arial" w:hAnsi="Arial" w:cs="Arial"/>
          <w:sz w:val="22"/>
          <w:szCs w:val="22"/>
        </w:rPr>
        <w:t xml:space="preserve"> jej</w:t>
      </w:r>
      <w:r w:rsidR="00022103">
        <w:rPr>
          <w:rFonts w:ascii="Arial" w:hAnsi="Arial" w:cs="Arial"/>
          <w:sz w:val="22"/>
          <w:szCs w:val="22"/>
        </w:rPr>
        <w:t xml:space="preserve"> nie </w:t>
      </w:r>
      <w:r w:rsidR="00D64C07">
        <w:rPr>
          <w:rFonts w:ascii="Arial" w:hAnsi="Arial" w:cs="Arial"/>
          <w:sz w:val="22"/>
          <w:szCs w:val="22"/>
        </w:rPr>
        <w:t>ma</w:t>
      </w:r>
      <w:r w:rsidR="00022103">
        <w:rPr>
          <w:rFonts w:ascii="Arial" w:hAnsi="Arial" w:cs="Arial"/>
          <w:sz w:val="22"/>
          <w:szCs w:val="22"/>
        </w:rPr>
        <w:t>, działa na podstawie zawartej w formie pisemnej</w:t>
      </w:r>
      <w:r w:rsidR="00AD623E" w:rsidRPr="002F746B">
        <w:rPr>
          <w:rFonts w:ascii="Arial" w:hAnsi="Arial" w:cs="Arial"/>
          <w:sz w:val="22"/>
          <w:szCs w:val="22"/>
        </w:rPr>
        <w:t xml:space="preserve"> umowy spółki cywilnej albo </w:t>
      </w:r>
      <w:r w:rsidR="00D04FC0">
        <w:rPr>
          <w:rFonts w:ascii="Arial" w:hAnsi="Arial" w:cs="Arial"/>
          <w:sz w:val="22"/>
          <w:szCs w:val="22"/>
        </w:rPr>
        <w:t xml:space="preserve">innej </w:t>
      </w:r>
      <w:r w:rsidR="00AD623E" w:rsidRPr="002F746B">
        <w:rPr>
          <w:rFonts w:ascii="Arial" w:hAnsi="Arial" w:cs="Arial"/>
          <w:sz w:val="22"/>
          <w:szCs w:val="22"/>
        </w:rPr>
        <w:t>umowy</w:t>
      </w:r>
      <w:r w:rsidR="00D04FC0">
        <w:rPr>
          <w:rFonts w:ascii="Arial" w:hAnsi="Arial" w:cs="Arial"/>
          <w:sz w:val="22"/>
          <w:szCs w:val="22"/>
        </w:rPr>
        <w:t xml:space="preserve">. </w:t>
      </w:r>
      <w:r w:rsidR="00D04FC0" w:rsidRPr="00022103">
        <w:rPr>
          <w:rFonts w:ascii="Arial" w:hAnsi="Arial" w:cs="Arial"/>
          <w:sz w:val="22"/>
          <w:szCs w:val="22"/>
        </w:rPr>
        <w:t>P</w:t>
      </w:r>
      <w:r w:rsidR="00AD623E" w:rsidRPr="00022103">
        <w:rPr>
          <w:rFonts w:ascii="Arial" w:hAnsi="Arial" w:cs="Arial"/>
          <w:sz w:val="22"/>
          <w:szCs w:val="22"/>
        </w:rPr>
        <w:t>odmioty</w:t>
      </w:r>
      <w:r w:rsidR="00022103" w:rsidRPr="00022103">
        <w:rPr>
          <w:rFonts w:ascii="Arial" w:hAnsi="Arial" w:cs="Arial"/>
          <w:sz w:val="22"/>
          <w:szCs w:val="22"/>
        </w:rPr>
        <w:t xml:space="preserve"> wchodzące w skład grupy deklarują wspólną realizację operacji, ubieganie</w:t>
      </w:r>
      <w:r w:rsidR="00AD623E" w:rsidRPr="00022103">
        <w:rPr>
          <w:rFonts w:ascii="Arial" w:hAnsi="Arial" w:cs="Arial"/>
          <w:sz w:val="22"/>
          <w:szCs w:val="22"/>
        </w:rPr>
        <w:t xml:space="preserve"> się o przyznanie pomocy i </w:t>
      </w:r>
      <w:r w:rsidR="00862345" w:rsidRPr="00022103">
        <w:rPr>
          <w:rFonts w:ascii="Arial" w:hAnsi="Arial" w:cs="Arial"/>
          <w:sz w:val="22"/>
          <w:szCs w:val="22"/>
        </w:rPr>
        <w:t>mogą być</w:t>
      </w:r>
      <w:r w:rsidR="00AD623E" w:rsidRPr="00022103">
        <w:rPr>
          <w:rFonts w:ascii="Arial" w:hAnsi="Arial" w:cs="Arial"/>
          <w:sz w:val="22"/>
          <w:szCs w:val="22"/>
        </w:rPr>
        <w:t xml:space="preserve"> reprezentowane w</w:t>
      </w:r>
      <w:r w:rsidR="00022103" w:rsidRPr="00022103">
        <w:rPr>
          <w:rFonts w:ascii="Arial" w:hAnsi="Arial" w:cs="Arial"/>
          <w:sz w:val="22"/>
          <w:szCs w:val="22"/>
        </w:rPr>
        <w:t xml:space="preserve"> tym zakresie przez jednego przedstawiciela</w:t>
      </w:r>
      <w:r w:rsidR="00AD623E" w:rsidRPr="00022103">
        <w:rPr>
          <w:rFonts w:ascii="Arial" w:hAnsi="Arial" w:cs="Arial"/>
          <w:sz w:val="22"/>
          <w:szCs w:val="22"/>
        </w:rPr>
        <w:t>.</w:t>
      </w:r>
      <w:r w:rsidR="00D64C07">
        <w:rPr>
          <w:rFonts w:ascii="Arial" w:hAnsi="Arial" w:cs="Arial"/>
          <w:sz w:val="22"/>
          <w:szCs w:val="22"/>
        </w:rPr>
        <w:t xml:space="preserve"> </w:t>
      </w:r>
      <w:r w:rsidR="00022103">
        <w:rPr>
          <w:rFonts w:ascii="Arial" w:hAnsi="Arial" w:cs="Arial"/>
          <w:sz w:val="22"/>
          <w:szCs w:val="22"/>
        </w:rPr>
        <w:t>Grupa taka</w:t>
      </w:r>
      <w:r w:rsidR="00AD623E" w:rsidRPr="002F746B">
        <w:rPr>
          <w:rFonts w:ascii="Arial" w:hAnsi="Arial" w:cs="Arial"/>
          <w:sz w:val="22"/>
          <w:szCs w:val="22"/>
        </w:rPr>
        <w:t xml:space="preserve"> </w:t>
      </w:r>
      <w:r w:rsidRPr="002F746B">
        <w:rPr>
          <w:rFonts w:ascii="Arial" w:hAnsi="Arial" w:cs="Arial"/>
          <w:sz w:val="22"/>
          <w:szCs w:val="22"/>
        </w:rPr>
        <w:t>musi mieć nadany numer identyfikacyjny w krajowym systemie ewidencji producentów, ewidencji gospodarstw rolnych oraz ewidencji wniosków o przyznanie płatności.</w:t>
      </w:r>
      <w:r w:rsidR="000C7041" w:rsidRPr="002F746B">
        <w:rPr>
          <w:rFonts w:ascii="Arial" w:hAnsi="Arial" w:cs="Arial"/>
          <w:sz w:val="22"/>
          <w:szCs w:val="22"/>
        </w:rPr>
        <w:t xml:space="preserve"> </w:t>
      </w:r>
    </w:p>
    <w:p w14:paraId="169DBF6E" w14:textId="77777777" w:rsidR="005D6A57" w:rsidRDefault="005D6A57" w:rsidP="002F746B">
      <w:pPr>
        <w:pStyle w:val="bodytext"/>
        <w:contextualSpacing/>
        <w:jc w:val="both"/>
        <w:rPr>
          <w:rFonts w:ascii="Arial" w:hAnsi="Arial" w:cs="Arial"/>
          <w:sz w:val="22"/>
          <w:szCs w:val="22"/>
        </w:rPr>
      </w:pPr>
    </w:p>
    <w:p w14:paraId="3CC59489" w14:textId="77777777" w:rsidR="002D449C" w:rsidRPr="002F746B" w:rsidRDefault="002D449C" w:rsidP="002D449C">
      <w:pPr>
        <w:pStyle w:val="bodytext"/>
        <w:contextualSpacing/>
        <w:jc w:val="both"/>
        <w:rPr>
          <w:rFonts w:ascii="Arial" w:hAnsi="Arial" w:cs="Arial"/>
          <w:sz w:val="22"/>
          <w:szCs w:val="22"/>
        </w:rPr>
      </w:pPr>
      <w:r w:rsidRPr="002F746B">
        <w:rPr>
          <w:rFonts w:ascii="Arial" w:hAnsi="Arial" w:cs="Arial"/>
          <w:bCs/>
          <w:sz w:val="22"/>
          <w:szCs w:val="22"/>
        </w:rPr>
        <w:t>Co do zasady</w:t>
      </w:r>
      <w:r>
        <w:rPr>
          <w:rFonts w:ascii="Arial" w:hAnsi="Arial" w:cs="Arial"/>
          <w:bCs/>
          <w:sz w:val="22"/>
          <w:szCs w:val="22"/>
        </w:rPr>
        <w:t>,</w:t>
      </w:r>
      <w:r w:rsidRPr="002F746B">
        <w:rPr>
          <w:rFonts w:ascii="Arial" w:hAnsi="Arial" w:cs="Arial"/>
          <w:sz w:val="22"/>
          <w:szCs w:val="22"/>
        </w:rPr>
        <w:t xml:space="preserve"> grupy </w:t>
      </w:r>
      <w:r>
        <w:rPr>
          <w:rFonts w:ascii="Arial" w:hAnsi="Arial" w:cs="Arial"/>
          <w:sz w:val="22"/>
          <w:szCs w:val="22"/>
        </w:rPr>
        <w:t>składają się z</w:t>
      </w:r>
      <w:r w:rsidRPr="002F746B">
        <w:rPr>
          <w:rFonts w:ascii="Arial" w:hAnsi="Arial" w:cs="Arial"/>
          <w:sz w:val="22"/>
          <w:szCs w:val="22"/>
        </w:rPr>
        <w:t xml:space="preserve"> niewielk</w:t>
      </w:r>
      <w:r>
        <w:rPr>
          <w:rFonts w:ascii="Arial" w:hAnsi="Arial" w:cs="Arial"/>
          <w:sz w:val="22"/>
          <w:szCs w:val="22"/>
        </w:rPr>
        <w:t>iej</w:t>
      </w:r>
      <w:r w:rsidRPr="002F746B">
        <w:rPr>
          <w:rFonts w:ascii="Arial" w:hAnsi="Arial" w:cs="Arial"/>
          <w:sz w:val="22"/>
          <w:szCs w:val="22"/>
        </w:rPr>
        <w:t xml:space="preserve"> liczb</w:t>
      </w:r>
      <w:r>
        <w:rPr>
          <w:rFonts w:ascii="Arial" w:hAnsi="Arial" w:cs="Arial"/>
          <w:sz w:val="22"/>
          <w:szCs w:val="22"/>
        </w:rPr>
        <w:t>y</w:t>
      </w:r>
      <w:r w:rsidRPr="002F746B">
        <w:rPr>
          <w:rFonts w:ascii="Arial" w:hAnsi="Arial" w:cs="Arial"/>
          <w:sz w:val="22"/>
          <w:szCs w:val="22"/>
        </w:rPr>
        <w:t xml:space="preserve"> podmiotów gospodarczych współpracujących</w:t>
      </w:r>
      <w:r>
        <w:rPr>
          <w:rFonts w:ascii="Arial" w:hAnsi="Arial" w:cs="Arial"/>
          <w:sz w:val="22"/>
          <w:szCs w:val="22"/>
        </w:rPr>
        <w:t xml:space="preserve"> ze sobą</w:t>
      </w:r>
      <w:r w:rsidRPr="002F746B">
        <w:rPr>
          <w:rFonts w:ascii="Arial" w:hAnsi="Arial" w:cs="Arial"/>
          <w:sz w:val="22"/>
          <w:szCs w:val="22"/>
        </w:rPr>
        <w:t xml:space="preserve"> na rynkach</w:t>
      </w:r>
      <w:r w:rsidRPr="00DA100F">
        <w:rPr>
          <w:rFonts w:ascii="Arial" w:hAnsi="Arial" w:cs="Arial"/>
          <w:sz w:val="22"/>
          <w:szCs w:val="22"/>
        </w:rPr>
        <w:t xml:space="preserve"> </w:t>
      </w:r>
      <w:r w:rsidRPr="002F746B">
        <w:rPr>
          <w:rFonts w:ascii="Arial" w:hAnsi="Arial" w:cs="Arial"/>
          <w:sz w:val="22"/>
          <w:szCs w:val="22"/>
        </w:rPr>
        <w:t>lokalnych</w:t>
      </w:r>
      <w:r>
        <w:rPr>
          <w:rFonts w:ascii="Arial" w:hAnsi="Arial" w:cs="Arial"/>
          <w:sz w:val="22"/>
          <w:szCs w:val="22"/>
        </w:rPr>
        <w:t>. Podmioty te</w:t>
      </w:r>
      <w:r w:rsidRPr="002F7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działając na danym terenie będą tworzyć więzi społeczne </w:t>
      </w:r>
      <w:r w:rsidRPr="002F746B">
        <w:rPr>
          <w:rFonts w:ascii="Arial" w:hAnsi="Arial" w:cs="Arial"/>
          <w:sz w:val="22"/>
          <w:szCs w:val="22"/>
        </w:rPr>
        <w:t xml:space="preserve">między producentami, przetwórcami i konsumentami. </w:t>
      </w:r>
      <w:r>
        <w:rPr>
          <w:rFonts w:ascii="Arial" w:hAnsi="Arial" w:cs="Arial"/>
          <w:sz w:val="22"/>
          <w:szCs w:val="22"/>
        </w:rPr>
        <w:t xml:space="preserve">To prowadzi do skrócenia łańcucha dostaw, co z kolei przekłada się na poprawę jakości produktów - towar szybciej trafia do konsumenta więc jest świeższy, a także na niższą cenę, którą musi zapłacić konsument - </w:t>
      </w:r>
      <w:r w:rsidRPr="002F746B">
        <w:rPr>
          <w:rFonts w:ascii="Arial" w:hAnsi="Arial" w:cs="Arial"/>
          <w:sz w:val="22"/>
          <w:szCs w:val="22"/>
        </w:rPr>
        <w:t xml:space="preserve">pomiędzy producentem a </w:t>
      </w:r>
      <w:r>
        <w:rPr>
          <w:rFonts w:ascii="Arial" w:hAnsi="Arial" w:cs="Arial"/>
          <w:sz w:val="22"/>
          <w:szCs w:val="22"/>
        </w:rPr>
        <w:t xml:space="preserve">nabywcą może być </w:t>
      </w:r>
      <w:r w:rsidRPr="002F746B">
        <w:rPr>
          <w:rFonts w:ascii="Arial" w:hAnsi="Arial" w:cs="Arial"/>
          <w:sz w:val="22"/>
          <w:szCs w:val="22"/>
        </w:rPr>
        <w:t>tylko</w:t>
      </w:r>
      <w:r>
        <w:rPr>
          <w:rFonts w:ascii="Arial" w:hAnsi="Arial" w:cs="Arial"/>
          <w:sz w:val="22"/>
          <w:szCs w:val="22"/>
        </w:rPr>
        <w:t xml:space="preserve"> </w:t>
      </w:r>
      <w:r w:rsidRPr="002F746B">
        <w:rPr>
          <w:rFonts w:ascii="Arial" w:hAnsi="Arial" w:cs="Arial"/>
          <w:sz w:val="22"/>
          <w:szCs w:val="22"/>
        </w:rPr>
        <w:t>jed</w:t>
      </w:r>
      <w:r>
        <w:rPr>
          <w:rFonts w:ascii="Arial" w:hAnsi="Arial" w:cs="Arial"/>
          <w:sz w:val="22"/>
          <w:szCs w:val="22"/>
        </w:rPr>
        <w:t>en</w:t>
      </w:r>
      <w:r w:rsidRPr="002F746B">
        <w:rPr>
          <w:rFonts w:ascii="Arial" w:hAnsi="Arial" w:cs="Arial"/>
          <w:sz w:val="22"/>
          <w:szCs w:val="22"/>
        </w:rPr>
        <w:t xml:space="preserve"> pośrednik.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E020BE" w14:textId="77777777" w:rsidR="00496CC6" w:rsidRPr="002F746B" w:rsidRDefault="00E87562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Wsparcie będzie można otrzymać na</w:t>
      </w:r>
      <w:r w:rsidR="00D75250" w:rsidRPr="002F746B">
        <w:rPr>
          <w:rFonts w:ascii="Arial" w:eastAsia="Times New Roman" w:hAnsi="Arial" w:cs="Arial"/>
          <w:lang w:eastAsia="pl-PL"/>
        </w:rPr>
        <w:t xml:space="preserve"> utworzenie krótkiego łańcucha dostaw</w:t>
      </w:r>
      <w:r w:rsidR="005D6A57">
        <w:rPr>
          <w:rFonts w:ascii="Arial" w:eastAsia="Times New Roman" w:hAnsi="Arial" w:cs="Arial"/>
          <w:lang w:eastAsia="pl-PL"/>
        </w:rPr>
        <w:t>,</w:t>
      </w:r>
      <w:r w:rsidRPr="002F746B">
        <w:rPr>
          <w:rFonts w:ascii="Arial" w:eastAsia="Times New Roman" w:hAnsi="Arial" w:cs="Arial"/>
          <w:lang w:eastAsia="pl-PL"/>
        </w:rPr>
        <w:t xml:space="preserve"> </w:t>
      </w:r>
      <w:r w:rsidR="00D75250" w:rsidRPr="002F746B">
        <w:rPr>
          <w:rFonts w:ascii="Arial" w:eastAsia="Times New Roman" w:hAnsi="Arial" w:cs="Arial"/>
          <w:lang w:eastAsia="pl-PL"/>
        </w:rPr>
        <w:t xml:space="preserve">np. poprzez </w:t>
      </w:r>
      <w:r w:rsidRPr="002F746B">
        <w:rPr>
          <w:rFonts w:ascii="Arial" w:eastAsia="Times New Roman" w:hAnsi="Arial" w:cs="Arial"/>
          <w:lang w:eastAsia="pl-PL"/>
        </w:rPr>
        <w:t>metod</w:t>
      </w:r>
      <w:r w:rsidR="00D75250" w:rsidRPr="002F746B">
        <w:rPr>
          <w:rFonts w:ascii="Arial" w:eastAsia="Times New Roman" w:hAnsi="Arial" w:cs="Arial"/>
          <w:lang w:eastAsia="pl-PL"/>
        </w:rPr>
        <w:t>y</w:t>
      </w:r>
      <w:r w:rsidRPr="002F746B">
        <w:rPr>
          <w:rFonts w:ascii="Arial" w:eastAsia="Times New Roman" w:hAnsi="Arial" w:cs="Arial"/>
          <w:lang w:eastAsia="pl-PL"/>
        </w:rPr>
        <w:t xml:space="preserve"> organizacji produkcji, transportu lub marketingu produktów rolno-spożywczych. M</w:t>
      </w:r>
      <w:r w:rsidR="005E0416" w:rsidRPr="002F746B">
        <w:rPr>
          <w:rFonts w:ascii="Arial" w:eastAsia="Times New Roman" w:hAnsi="Arial" w:cs="Arial"/>
          <w:lang w:eastAsia="pl-PL"/>
        </w:rPr>
        <w:t>oże być</w:t>
      </w:r>
      <w:r w:rsidR="00F05966" w:rsidRPr="002F746B">
        <w:rPr>
          <w:rFonts w:ascii="Arial" w:eastAsia="Times New Roman" w:hAnsi="Arial" w:cs="Arial"/>
          <w:lang w:eastAsia="pl-PL"/>
        </w:rPr>
        <w:t xml:space="preserve"> ono</w:t>
      </w:r>
      <w:r w:rsidR="005E0416" w:rsidRPr="002F746B">
        <w:rPr>
          <w:rFonts w:ascii="Arial" w:eastAsia="Times New Roman" w:hAnsi="Arial" w:cs="Arial"/>
          <w:lang w:eastAsia="pl-PL"/>
        </w:rPr>
        <w:t xml:space="preserve"> przyznane m.in. na:</w:t>
      </w:r>
    </w:p>
    <w:p w14:paraId="6B54CBBF" w14:textId="77777777" w:rsidR="00496CC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- b</w:t>
      </w:r>
      <w:r w:rsidR="00496CC6" w:rsidRPr="002F746B">
        <w:rPr>
          <w:rFonts w:ascii="Arial" w:eastAsia="Times New Roman" w:hAnsi="Arial" w:cs="Arial"/>
          <w:lang w:eastAsia="pl-PL"/>
        </w:rPr>
        <w:t>udow</w:t>
      </w:r>
      <w:r w:rsidRPr="002F746B">
        <w:rPr>
          <w:rFonts w:ascii="Arial" w:eastAsia="Times New Roman" w:hAnsi="Arial" w:cs="Arial"/>
          <w:lang w:eastAsia="pl-PL"/>
        </w:rPr>
        <w:t>ę</w:t>
      </w:r>
      <w:r w:rsidR="00496CC6" w:rsidRPr="002F746B">
        <w:rPr>
          <w:rFonts w:ascii="Arial" w:eastAsia="Times New Roman" w:hAnsi="Arial" w:cs="Arial"/>
          <w:lang w:eastAsia="pl-PL"/>
        </w:rPr>
        <w:t>, przebudo</w:t>
      </w:r>
      <w:r w:rsidRPr="002F746B">
        <w:rPr>
          <w:rFonts w:ascii="Arial" w:eastAsia="Times New Roman" w:hAnsi="Arial" w:cs="Arial"/>
          <w:lang w:eastAsia="pl-PL"/>
        </w:rPr>
        <w:t>wę</w:t>
      </w:r>
      <w:r w:rsidR="00496CC6" w:rsidRPr="002F746B">
        <w:rPr>
          <w:rFonts w:ascii="Arial" w:eastAsia="Times New Roman" w:hAnsi="Arial" w:cs="Arial"/>
          <w:lang w:eastAsia="pl-PL"/>
        </w:rPr>
        <w:t xml:space="preserve"> lub remont obiektów lub infrastruktury,</w:t>
      </w:r>
    </w:p>
    <w:p w14:paraId="2F195D78" w14:textId="77777777" w:rsidR="00496CC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- </w:t>
      </w:r>
      <w:r w:rsidR="00496CC6" w:rsidRPr="002F746B">
        <w:rPr>
          <w:rFonts w:ascii="Arial" w:eastAsia="Times New Roman" w:hAnsi="Arial" w:cs="Arial"/>
          <w:lang w:eastAsia="pl-PL"/>
        </w:rPr>
        <w:t>zakup lub instalacj</w:t>
      </w:r>
      <w:r w:rsidRPr="002F746B">
        <w:rPr>
          <w:rFonts w:ascii="Arial" w:eastAsia="Times New Roman" w:hAnsi="Arial" w:cs="Arial"/>
          <w:lang w:eastAsia="pl-PL"/>
        </w:rPr>
        <w:t>ę</w:t>
      </w:r>
      <w:r w:rsidR="005D6A57">
        <w:rPr>
          <w:rFonts w:ascii="Arial" w:eastAsia="Times New Roman" w:hAnsi="Arial" w:cs="Arial"/>
          <w:lang w:eastAsia="pl-PL"/>
        </w:rPr>
        <w:t xml:space="preserve"> nowych maszyn lub urządzeń –</w:t>
      </w:r>
      <w:r w:rsidR="00496CC6" w:rsidRPr="002F746B">
        <w:rPr>
          <w:rFonts w:ascii="Arial" w:eastAsia="Times New Roman" w:hAnsi="Arial" w:cs="Arial"/>
          <w:lang w:eastAsia="pl-PL"/>
        </w:rPr>
        <w:t xml:space="preserve"> w tym środków transportu,</w:t>
      </w:r>
    </w:p>
    <w:p w14:paraId="7B23918B" w14:textId="77777777" w:rsidR="00496CC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- </w:t>
      </w:r>
      <w:r w:rsidR="005D6A57">
        <w:rPr>
          <w:rFonts w:ascii="Arial" w:eastAsia="Times New Roman" w:hAnsi="Arial" w:cs="Arial"/>
          <w:lang w:eastAsia="pl-PL"/>
        </w:rPr>
        <w:t>zakup</w:t>
      </w:r>
      <w:r w:rsidR="00496CC6" w:rsidRPr="002F746B">
        <w:rPr>
          <w:rFonts w:ascii="Arial" w:eastAsia="Times New Roman" w:hAnsi="Arial" w:cs="Arial"/>
          <w:lang w:eastAsia="pl-PL"/>
        </w:rPr>
        <w:t xml:space="preserve"> lub instalacj</w:t>
      </w:r>
      <w:r w:rsidR="00D6056C" w:rsidRPr="002F746B">
        <w:rPr>
          <w:rFonts w:ascii="Arial" w:eastAsia="Times New Roman" w:hAnsi="Arial" w:cs="Arial"/>
          <w:lang w:eastAsia="pl-PL"/>
        </w:rPr>
        <w:t xml:space="preserve">ę </w:t>
      </w:r>
      <w:r w:rsidR="00496CC6" w:rsidRPr="002F746B">
        <w:rPr>
          <w:rFonts w:ascii="Arial" w:eastAsia="Times New Roman" w:hAnsi="Arial" w:cs="Arial"/>
          <w:lang w:eastAsia="pl-PL"/>
        </w:rPr>
        <w:t>wyposażenia,</w:t>
      </w:r>
    </w:p>
    <w:p w14:paraId="1E93703E" w14:textId="77777777" w:rsidR="00496CC6" w:rsidRPr="002F746B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-</w:t>
      </w:r>
      <w:r w:rsidR="00E415BE" w:rsidRPr="002F746B">
        <w:rPr>
          <w:rFonts w:ascii="Arial" w:eastAsia="Times New Roman" w:hAnsi="Arial" w:cs="Arial"/>
          <w:lang w:eastAsia="pl-PL"/>
        </w:rPr>
        <w:t xml:space="preserve"> </w:t>
      </w:r>
      <w:r w:rsidR="00496CC6" w:rsidRPr="002F746B">
        <w:rPr>
          <w:rFonts w:ascii="Arial" w:eastAsia="Times New Roman" w:hAnsi="Arial" w:cs="Arial"/>
          <w:lang w:eastAsia="pl-PL"/>
        </w:rPr>
        <w:t>odpłatne korzystani</w:t>
      </w:r>
      <w:r w:rsidRPr="002F746B">
        <w:rPr>
          <w:rFonts w:ascii="Arial" w:eastAsia="Times New Roman" w:hAnsi="Arial" w:cs="Arial"/>
          <w:lang w:eastAsia="pl-PL"/>
        </w:rPr>
        <w:t>e</w:t>
      </w:r>
      <w:r w:rsidR="00496CC6" w:rsidRPr="002F746B">
        <w:rPr>
          <w:rFonts w:ascii="Arial" w:eastAsia="Times New Roman" w:hAnsi="Arial" w:cs="Arial"/>
          <w:lang w:eastAsia="pl-PL"/>
        </w:rPr>
        <w:t xml:space="preserve"> z maszyn, urządzeń, środków transportu, wyposażenia i nieruchomości w związku z realizacją operacji,</w:t>
      </w:r>
    </w:p>
    <w:p w14:paraId="1945BFFC" w14:textId="77777777" w:rsidR="00252CCF" w:rsidRDefault="005E0416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 xml:space="preserve">- </w:t>
      </w:r>
      <w:r w:rsidR="00496CC6" w:rsidRPr="002F746B">
        <w:rPr>
          <w:rFonts w:ascii="Arial" w:eastAsia="Times New Roman" w:hAnsi="Arial" w:cs="Arial"/>
          <w:lang w:eastAsia="pl-PL"/>
        </w:rPr>
        <w:t>zakup środków produkcji</w:t>
      </w:r>
    </w:p>
    <w:p w14:paraId="23E2E8A3" w14:textId="77777777" w:rsidR="00D6056C" w:rsidRPr="002F746B" w:rsidRDefault="00252CCF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D5082C" w:rsidRPr="002F746B">
        <w:rPr>
          <w:rFonts w:ascii="Arial" w:eastAsia="Times New Roman" w:hAnsi="Arial" w:cs="Arial"/>
          <w:lang w:eastAsia="pl-PL"/>
        </w:rPr>
        <w:t xml:space="preserve">koszty ogólne i bieżące. </w:t>
      </w:r>
    </w:p>
    <w:p w14:paraId="530370A2" w14:textId="77777777" w:rsidR="00F11B8A" w:rsidRPr="002F746B" w:rsidRDefault="00F11B8A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604D244" w14:textId="77777777" w:rsidR="00F11B8A" w:rsidRPr="002F746B" w:rsidRDefault="00F11B8A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Pomoc</w:t>
      </w:r>
      <w:r w:rsidR="00F05966" w:rsidRPr="002F746B">
        <w:rPr>
          <w:rFonts w:ascii="Arial" w:eastAsia="Times New Roman" w:hAnsi="Arial" w:cs="Arial"/>
          <w:lang w:eastAsia="pl-PL"/>
        </w:rPr>
        <w:t xml:space="preserve"> jest przyznawana w formie płatności zryczałtowanej. </w:t>
      </w:r>
      <w:r w:rsidR="005E2798">
        <w:rPr>
          <w:rFonts w:ascii="Arial" w:eastAsia="Times New Roman" w:hAnsi="Arial" w:cs="Arial"/>
          <w:lang w:eastAsia="pl-PL"/>
        </w:rPr>
        <w:t>W</w:t>
      </w:r>
      <w:r w:rsidR="005E2798" w:rsidRPr="002F746B">
        <w:rPr>
          <w:rFonts w:ascii="Arial" w:eastAsia="Times New Roman" w:hAnsi="Arial" w:cs="Arial"/>
          <w:lang w:eastAsia="pl-PL"/>
        </w:rPr>
        <w:t xml:space="preserve"> okresie realizacji PROW</w:t>
      </w:r>
      <w:r w:rsidR="0054167D">
        <w:rPr>
          <w:rFonts w:ascii="Arial" w:eastAsia="Times New Roman" w:hAnsi="Arial" w:cs="Arial"/>
          <w:lang w:eastAsia="pl-PL"/>
        </w:rPr>
        <w:br/>
      </w:r>
      <w:r w:rsidR="005E2798" w:rsidRPr="002F746B">
        <w:rPr>
          <w:rFonts w:ascii="Arial" w:eastAsia="Times New Roman" w:hAnsi="Arial" w:cs="Arial"/>
          <w:lang w:eastAsia="pl-PL"/>
        </w:rPr>
        <w:t>na lata 2014-2020</w:t>
      </w:r>
      <w:r w:rsidR="005E2798">
        <w:rPr>
          <w:rFonts w:ascii="Arial" w:eastAsia="Times New Roman" w:hAnsi="Arial" w:cs="Arial"/>
          <w:lang w:eastAsia="pl-PL"/>
        </w:rPr>
        <w:t xml:space="preserve"> d</w:t>
      </w:r>
      <w:r w:rsidRPr="002F746B">
        <w:rPr>
          <w:rFonts w:ascii="Arial" w:eastAsia="Times New Roman" w:hAnsi="Arial" w:cs="Arial"/>
          <w:lang w:eastAsia="pl-PL"/>
        </w:rPr>
        <w:t>an</w:t>
      </w:r>
      <w:r w:rsidR="005E2798">
        <w:rPr>
          <w:rFonts w:ascii="Arial" w:eastAsia="Times New Roman" w:hAnsi="Arial" w:cs="Arial"/>
          <w:lang w:eastAsia="pl-PL"/>
        </w:rPr>
        <w:t>a</w:t>
      </w:r>
      <w:r w:rsidRPr="002F746B">
        <w:rPr>
          <w:rFonts w:ascii="Arial" w:eastAsia="Times New Roman" w:hAnsi="Arial" w:cs="Arial"/>
          <w:lang w:eastAsia="pl-PL"/>
        </w:rPr>
        <w:t xml:space="preserve"> grup</w:t>
      </w:r>
      <w:r w:rsidR="005E2798">
        <w:rPr>
          <w:rFonts w:ascii="Arial" w:eastAsia="Times New Roman" w:hAnsi="Arial" w:cs="Arial"/>
          <w:lang w:eastAsia="pl-PL"/>
        </w:rPr>
        <w:t xml:space="preserve">a może otrzymać </w:t>
      </w:r>
      <w:r w:rsidR="00252CCF">
        <w:rPr>
          <w:rFonts w:ascii="Arial" w:eastAsia="Times New Roman" w:hAnsi="Arial" w:cs="Arial"/>
          <w:lang w:eastAsia="pl-PL"/>
        </w:rPr>
        <w:t>ją</w:t>
      </w:r>
      <w:r w:rsidR="00F05966" w:rsidRPr="002F746B">
        <w:rPr>
          <w:rFonts w:ascii="Arial" w:eastAsia="Times New Roman" w:hAnsi="Arial" w:cs="Arial"/>
          <w:lang w:eastAsia="pl-PL"/>
        </w:rPr>
        <w:t xml:space="preserve"> </w:t>
      </w:r>
      <w:r w:rsidR="005E2798">
        <w:rPr>
          <w:rFonts w:ascii="Arial" w:eastAsia="Times New Roman" w:hAnsi="Arial" w:cs="Arial"/>
          <w:lang w:eastAsia="pl-PL"/>
        </w:rPr>
        <w:t>tyl</w:t>
      </w:r>
      <w:r w:rsidR="00252CCF">
        <w:rPr>
          <w:rFonts w:ascii="Arial" w:eastAsia="Times New Roman" w:hAnsi="Arial" w:cs="Arial"/>
          <w:lang w:eastAsia="pl-PL"/>
        </w:rPr>
        <w:t>k</w:t>
      </w:r>
      <w:r w:rsidR="005E2798">
        <w:rPr>
          <w:rFonts w:ascii="Arial" w:eastAsia="Times New Roman" w:hAnsi="Arial" w:cs="Arial"/>
          <w:lang w:eastAsia="pl-PL"/>
        </w:rPr>
        <w:t xml:space="preserve">o raz, a jej </w:t>
      </w:r>
      <w:r w:rsidR="00B525D1" w:rsidRPr="002F746B">
        <w:rPr>
          <w:rFonts w:ascii="Arial" w:eastAsia="Times New Roman" w:hAnsi="Arial" w:cs="Arial"/>
          <w:lang w:eastAsia="pl-PL"/>
        </w:rPr>
        <w:t>wysokoś</w:t>
      </w:r>
      <w:r w:rsidR="005E2798">
        <w:rPr>
          <w:rFonts w:ascii="Arial" w:eastAsia="Times New Roman" w:hAnsi="Arial" w:cs="Arial"/>
          <w:lang w:eastAsia="pl-PL"/>
        </w:rPr>
        <w:t>ć wynosi</w:t>
      </w:r>
      <w:r w:rsidRPr="002F746B">
        <w:rPr>
          <w:rFonts w:ascii="Arial" w:eastAsia="Times New Roman" w:hAnsi="Arial" w:cs="Arial"/>
          <w:lang w:eastAsia="pl-PL"/>
        </w:rPr>
        <w:t>:</w:t>
      </w:r>
    </w:p>
    <w:p w14:paraId="42034542" w14:textId="77777777" w:rsidR="00F11B8A" w:rsidRPr="002F746B" w:rsidRDefault="00F11B8A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- 325 tys. zł</w:t>
      </w:r>
      <w:r w:rsidR="00E415BE" w:rsidRPr="002F746B">
        <w:rPr>
          <w:rFonts w:ascii="Arial" w:eastAsia="Times New Roman" w:hAnsi="Arial" w:cs="Arial"/>
          <w:lang w:eastAsia="pl-PL"/>
        </w:rPr>
        <w:t>,</w:t>
      </w:r>
      <w:r w:rsidRPr="002F746B">
        <w:rPr>
          <w:rFonts w:ascii="Arial" w:eastAsia="Times New Roman" w:hAnsi="Arial" w:cs="Arial"/>
          <w:lang w:eastAsia="pl-PL"/>
        </w:rPr>
        <w:t xml:space="preserve"> w przypadku gdy </w:t>
      </w:r>
      <w:r w:rsidR="00B525D1" w:rsidRPr="002F746B">
        <w:rPr>
          <w:rFonts w:ascii="Arial" w:eastAsia="Times New Roman" w:hAnsi="Arial" w:cs="Arial"/>
          <w:lang w:eastAsia="pl-PL"/>
        </w:rPr>
        <w:t xml:space="preserve">w ramach planowanej do realizacji operacji </w:t>
      </w:r>
      <w:r w:rsidR="005E2798">
        <w:rPr>
          <w:rFonts w:ascii="Arial" w:eastAsia="Times New Roman" w:hAnsi="Arial" w:cs="Arial"/>
          <w:lang w:eastAsia="pl-PL"/>
        </w:rPr>
        <w:t>ma zostać</w:t>
      </w:r>
      <w:r w:rsidR="00B525D1" w:rsidRPr="002F746B">
        <w:rPr>
          <w:rFonts w:ascii="Arial" w:eastAsia="Times New Roman" w:hAnsi="Arial" w:cs="Arial"/>
          <w:lang w:eastAsia="pl-PL"/>
        </w:rPr>
        <w:t xml:space="preserve"> zakup</w:t>
      </w:r>
      <w:r w:rsidR="005E2798">
        <w:rPr>
          <w:rFonts w:ascii="Arial" w:eastAsia="Times New Roman" w:hAnsi="Arial" w:cs="Arial"/>
          <w:lang w:eastAsia="pl-PL"/>
        </w:rPr>
        <w:t>iony</w:t>
      </w:r>
      <w:r w:rsidR="00B525D1" w:rsidRPr="002F746B">
        <w:rPr>
          <w:rFonts w:ascii="Arial" w:eastAsia="Times New Roman" w:hAnsi="Arial" w:cs="Arial"/>
          <w:lang w:eastAsia="pl-PL"/>
        </w:rPr>
        <w:t xml:space="preserve"> środ</w:t>
      </w:r>
      <w:r w:rsidR="005E2798">
        <w:rPr>
          <w:rFonts w:ascii="Arial" w:eastAsia="Times New Roman" w:hAnsi="Arial" w:cs="Arial"/>
          <w:lang w:eastAsia="pl-PL"/>
        </w:rPr>
        <w:t>e</w:t>
      </w:r>
      <w:r w:rsidR="00B525D1" w:rsidRPr="002F746B">
        <w:rPr>
          <w:rFonts w:ascii="Arial" w:eastAsia="Times New Roman" w:hAnsi="Arial" w:cs="Arial"/>
          <w:lang w:eastAsia="pl-PL"/>
        </w:rPr>
        <w:t>k transportu</w:t>
      </w:r>
      <w:r w:rsidR="00252CCF">
        <w:rPr>
          <w:rFonts w:ascii="Arial" w:eastAsia="Times New Roman" w:hAnsi="Arial" w:cs="Arial"/>
          <w:lang w:eastAsia="pl-PL"/>
        </w:rPr>
        <w:t>,</w:t>
      </w:r>
    </w:p>
    <w:p w14:paraId="1284C48E" w14:textId="77777777" w:rsidR="00252CCF" w:rsidRDefault="00F11B8A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- 280 tys. zł w pozostałych przypadkach</w:t>
      </w:r>
      <w:r w:rsidR="005E2798">
        <w:rPr>
          <w:rFonts w:ascii="Arial" w:eastAsia="Times New Roman" w:hAnsi="Arial" w:cs="Arial"/>
          <w:lang w:eastAsia="pl-PL"/>
        </w:rPr>
        <w:t>.</w:t>
      </w:r>
    </w:p>
    <w:p w14:paraId="0A752B52" w14:textId="77777777" w:rsidR="00716E05" w:rsidRDefault="00252CCF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Zaś b</w:t>
      </w:r>
      <w:r w:rsidR="005E2798">
        <w:rPr>
          <w:rFonts w:ascii="Arial" w:eastAsia="Times New Roman" w:hAnsi="Arial" w:cs="Arial"/>
          <w:lang w:eastAsia="pl-PL"/>
        </w:rPr>
        <w:t xml:space="preserve">udżet </w:t>
      </w:r>
      <w:r>
        <w:rPr>
          <w:rFonts w:ascii="Arial" w:eastAsia="Times New Roman" w:hAnsi="Arial" w:cs="Arial"/>
          <w:lang w:eastAsia="pl-PL"/>
        </w:rPr>
        <w:t xml:space="preserve">w ramach działania </w:t>
      </w:r>
      <w:r w:rsidR="005E2798">
        <w:rPr>
          <w:rFonts w:ascii="Arial" w:eastAsia="Times New Roman" w:hAnsi="Arial" w:cs="Arial"/>
          <w:lang w:eastAsia="pl-PL"/>
        </w:rPr>
        <w:t xml:space="preserve">wynosi ponad 23 mln zł. </w:t>
      </w:r>
    </w:p>
    <w:p w14:paraId="4C0B90F3" w14:textId="77777777" w:rsidR="00252CCF" w:rsidRDefault="00252CCF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2C4A1E7" w14:textId="77777777" w:rsidR="00252CCF" w:rsidRDefault="00252CCF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52CCF">
        <w:rPr>
          <w:rFonts w:ascii="Arial" w:eastAsia="Times New Roman" w:hAnsi="Arial" w:cs="Arial"/>
          <w:lang w:eastAsia="pl-PL"/>
        </w:rPr>
        <w:t xml:space="preserve">Obecny nabór różni od poprzednich w ramach działania „Współpraca” tym, że można w nim uzyskać pomoc jedynie na utworzenie krótkiego łańcucha dostaw. We wcześniejszych trzech </w:t>
      </w:r>
      <w:r w:rsidRPr="00252CCF">
        <w:rPr>
          <w:rFonts w:ascii="Arial" w:eastAsia="Times New Roman" w:hAnsi="Arial" w:cs="Arial"/>
          <w:lang w:eastAsia="pl-PL"/>
        </w:rPr>
        <w:lastRenderedPageBreak/>
        <w:t>w ramach ww. działania zakres przyznawania wsparcia obejmował szeroko rozumiane projekty innowacyjne w rolnictwie.</w:t>
      </w:r>
    </w:p>
    <w:p w14:paraId="7C83FCC5" w14:textId="77777777" w:rsidR="00252CCF" w:rsidRPr="005E2798" w:rsidRDefault="00252CCF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E851A75" w14:textId="77777777" w:rsidR="008D1A4B" w:rsidRPr="002F746B" w:rsidRDefault="00A75A3C" w:rsidP="002F746B">
      <w:pPr>
        <w:spacing w:beforeLines="120" w:before="288" w:afterLines="120" w:after="288"/>
        <w:contextualSpacing/>
        <w:jc w:val="both"/>
        <w:rPr>
          <w:rFonts w:ascii="Arial" w:eastAsia="Times New Roman" w:hAnsi="Arial" w:cs="Arial"/>
          <w:lang w:eastAsia="pl-PL"/>
        </w:rPr>
      </w:pPr>
      <w:r w:rsidRPr="002F746B">
        <w:rPr>
          <w:rFonts w:ascii="Arial" w:eastAsia="Times New Roman" w:hAnsi="Arial" w:cs="Arial"/>
          <w:lang w:eastAsia="pl-PL"/>
        </w:rPr>
        <w:t>Wniosk</w:t>
      </w:r>
      <w:r w:rsidR="00D6056C" w:rsidRPr="002F746B">
        <w:rPr>
          <w:rFonts w:ascii="Arial" w:eastAsia="Times New Roman" w:hAnsi="Arial" w:cs="Arial"/>
          <w:lang w:eastAsia="pl-PL"/>
        </w:rPr>
        <w:t>i</w:t>
      </w:r>
      <w:r w:rsidRPr="002F746B">
        <w:rPr>
          <w:rFonts w:ascii="Arial" w:eastAsia="Times New Roman" w:hAnsi="Arial" w:cs="Arial"/>
          <w:lang w:eastAsia="pl-PL"/>
        </w:rPr>
        <w:t xml:space="preserve"> o przyznanie pomocy wraz z wymaganymi dokumentami przyjmuje Centrala ARiMR</w:t>
      </w:r>
      <w:r w:rsidR="00D6056C" w:rsidRPr="002F746B">
        <w:rPr>
          <w:rFonts w:ascii="Arial" w:eastAsia="Times New Roman" w:hAnsi="Arial" w:cs="Arial"/>
          <w:lang w:eastAsia="pl-PL"/>
        </w:rPr>
        <w:t xml:space="preserve">. </w:t>
      </w:r>
      <w:r w:rsidR="00D6056C" w:rsidRPr="002F746B">
        <w:rPr>
          <w:rFonts w:ascii="Arial" w:eastAsia="Times New Roman" w:hAnsi="Arial" w:cs="Arial"/>
          <w:bCs/>
          <w:lang w:eastAsia="pl-PL"/>
        </w:rPr>
        <w:t>Można je złożyć</w:t>
      </w:r>
      <w:r w:rsidRPr="002F746B">
        <w:rPr>
          <w:rFonts w:ascii="Arial" w:eastAsia="Times New Roman" w:hAnsi="Arial" w:cs="Arial"/>
          <w:bCs/>
          <w:lang w:eastAsia="pl-PL"/>
        </w:rPr>
        <w:t xml:space="preserve"> osobiście lub przez pełnomocnika, a także </w:t>
      </w:r>
      <w:r w:rsidRPr="002F746B">
        <w:rPr>
          <w:rFonts w:ascii="Arial" w:eastAsia="Times New Roman" w:hAnsi="Arial" w:cs="Arial"/>
          <w:lang w:eastAsia="pl-PL"/>
        </w:rPr>
        <w:t xml:space="preserve">w formie dokumentu elektronicznego wysłanego za pośrednictwem platformy </w:t>
      </w:r>
      <w:proofErr w:type="spellStart"/>
      <w:r w:rsidRPr="002F746B">
        <w:rPr>
          <w:rFonts w:ascii="Arial" w:eastAsia="Times New Roman" w:hAnsi="Arial" w:cs="Arial"/>
          <w:lang w:eastAsia="pl-PL"/>
        </w:rPr>
        <w:t>ePUAP</w:t>
      </w:r>
      <w:proofErr w:type="spellEnd"/>
      <w:r w:rsidRPr="002F746B">
        <w:rPr>
          <w:rFonts w:ascii="Arial" w:eastAsia="Times New Roman" w:hAnsi="Arial" w:cs="Arial"/>
          <w:lang w:eastAsia="pl-PL"/>
        </w:rPr>
        <w:t xml:space="preserve"> lub przesyłką rejestrowaną, nadaną w placówce Poczty Polskiej.</w:t>
      </w:r>
    </w:p>
    <w:sectPr w:rsidR="008D1A4B" w:rsidRPr="002F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4E16" w14:textId="77777777" w:rsidR="00F615B9" w:rsidRDefault="00F615B9" w:rsidP="005D6A57">
      <w:r>
        <w:separator/>
      </w:r>
    </w:p>
  </w:endnote>
  <w:endnote w:type="continuationSeparator" w:id="0">
    <w:p w14:paraId="2AB8371E" w14:textId="77777777" w:rsidR="00F615B9" w:rsidRDefault="00F615B9" w:rsidP="005D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3F7B" w14:textId="77777777" w:rsidR="00F615B9" w:rsidRDefault="00F615B9" w:rsidP="005D6A57">
      <w:r>
        <w:separator/>
      </w:r>
    </w:p>
  </w:footnote>
  <w:footnote w:type="continuationSeparator" w:id="0">
    <w:p w14:paraId="0509BE51" w14:textId="77777777" w:rsidR="00F615B9" w:rsidRDefault="00F615B9" w:rsidP="005D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6B97"/>
    <w:multiLevelType w:val="multilevel"/>
    <w:tmpl w:val="A72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7CE"/>
    <w:multiLevelType w:val="multilevel"/>
    <w:tmpl w:val="EA1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F5CC9"/>
    <w:multiLevelType w:val="multilevel"/>
    <w:tmpl w:val="9C8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B18AF"/>
    <w:multiLevelType w:val="multilevel"/>
    <w:tmpl w:val="6A4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42"/>
    <w:rsid w:val="00022103"/>
    <w:rsid w:val="0007136B"/>
    <w:rsid w:val="000C7041"/>
    <w:rsid w:val="0015133D"/>
    <w:rsid w:val="001E076A"/>
    <w:rsid w:val="001F3727"/>
    <w:rsid w:val="00252CCF"/>
    <w:rsid w:val="002D449C"/>
    <w:rsid w:val="002F746B"/>
    <w:rsid w:val="00313702"/>
    <w:rsid w:val="00354E1A"/>
    <w:rsid w:val="003A4CAA"/>
    <w:rsid w:val="003D5B1B"/>
    <w:rsid w:val="00433C58"/>
    <w:rsid w:val="0048129D"/>
    <w:rsid w:val="00496CC6"/>
    <w:rsid w:val="004D5AE9"/>
    <w:rsid w:val="00526D69"/>
    <w:rsid w:val="0054167D"/>
    <w:rsid w:val="005D6A57"/>
    <w:rsid w:val="005E0416"/>
    <w:rsid w:val="005E17F3"/>
    <w:rsid w:val="005E2798"/>
    <w:rsid w:val="0067122C"/>
    <w:rsid w:val="00685EA4"/>
    <w:rsid w:val="00716E05"/>
    <w:rsid w:val="007405C1"/>
    <w:rsid w:val="00775C73"/>
    <w:rsid w:val="007B687A"/>
    <w:rsid w:val="007D33EB"/>
    <w:rsid w:val="00862345"/>
    <w:rsid w:val="008C421C"/>
    <w:rsid w:val="008D1A4B"/>
    <w:rsid w:val="00964964"/>
    <w:rsid w:val="00967C16"/>
    <w:rsid w:val="00975B48"/>
    <w:rsid w:val="009B43A3"/>
    <w:rsid w:val="009C1B66"/>
    <w:rsid w:val="00A556B7"/>
    <w:rsid w:val="00A75A3C"/>
    <w:rsid w:val="00A929E0"/>
    <w:rsid w:val="00AD11BA"/>
    <w:rsid w:val="00AD623E"/>
    <w:rsid w:val="00B17254"/>
    <w:rsid w:val="00B525D1"/>
    <w:rsid w:val="00C47642"/>
    <w:rsid w:val="00CA0C42"/>
    <w:rsid w:val="00CB5DE0"/>
    <w:rsid w:val="00CC76A0"/>
    <w:rsid w:val="00D04FC0"/>
    <w:rsid w:val="00D5082C"/>
    <w:rsid w:val="00D5645D"/>
    <w:rsid w:val="00D6056C"/>
    <w:rsid w:val="00D64C07"/>
    <w:rsid w:val="00D75250"/>
    <w:rsid w:val="00DA100F"/>
    <w:rsid w:val="00DE171C"/>
    <w:rsid w:val="00DE6938"/>
    <w:rsid w:val="00DE6BC9"/>
    <w:rsid w:val="00E415BE"/>
    <w:rsid w:val="00E87562"/>
    <w:rsid w:val="00EA0E33"/>
    <w:rsid w:val="00EA6BC9"/>
    <w:rsid w:val="00F05966"/>
    <w:rsid w:val="00F11B8A"/>
    <w:rsid w:val="00F615B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E6D"/>
  <w15:chartTrackingRefBased/>
  <w15:docId w15:val="{0F0A3CC3-E444-4FF6-95CC-148977C8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C42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49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16E05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D5A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34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345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A57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Olga Dziedzic</cp:lastModifiedBy>
  <cp:revision>2</cp:revision>
  <dcterms:created xsi:type="dcterms:W3CDTF">2021-03-03T10:24:00Z</dcterms:created>
  <dcterms:modified xsi:type="dcterms:W3CDTF">2021-03-03T10:24:00Z</dcterms:modified>
</cp:coreProperties>
</file>