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4F75" w14:textId="671A0365" w:rsidR="00750079" w:rsidRPr="005306B3" w:rsidRDefault="005306B3">
      <w:pPr>
        <w:rPr>
          <w:sz w:val="52"/>
          <w:szCs w:val="52"/>
        </w:rPr>
      </w:pPr>
      <w:r w:rsidRPr="005306B3">
        <w:rPr>
          <w:sz w:val="52"/>
          <w:szCs w:val="52"/>
        </w:rPr>
        <w:t>2ee5b15f-94c7-420c-8f9a-1270e2043b97</w:t>
      </w:r>
    </w:p>
    <w:sectPr w:rsidR="00750079" w:rsidRPr="0053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42"/>
    <w:rsid w:val="005306B3"/>
    <w:rsid w:val="00750079"/>
    <w:rsid w:val="00B4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9136-CD26-4435-97E5-53339257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3</cp:revision>
  <dcterms:created xsi:type="dcterms:W3CDTF">2021-09-20T13:32:00Z</dcterms:created>
  <dcterms:modified xsi:type="dcterms:W3CDTF">2021-09-20T13:33:00Z</dcterms:modified>
</cp:coreProperties>
</file>